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text" w:tblpXSpec="center" w:tblpY="1"/>
        <w:tblOverlap w:val="never"/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0599"/>
      </w:tblGrid>
      <w:tr w:rsidR="0095352A">
        <w:trPr>
          <w:trHeight w:val="2046"/>
        </w:trPr>
        <w:tc>
          <w:tcPr>
            <w:tcW w:w="105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52A" w:rsidRDefault="006D1E4F" w:rsidP="00896EFB">
            <w:r w:rsidRPr="006D1E4F">
              <w:drawing>
                <wp:anchor distT="0" distB="0" distL="114300" distR="114300" simplePos="0" relativeHeight="251709952" behindDoc="0" locked="0" layoutInCell="1" allowOverlap="1">
                  <wp:simplePos x="0" y="0"/>
                  <wp:positionH relativeFrom="column">
                    <wp:posOffset>116898</wp:posOffset>
                  </wp:positionH>
                  <wp:positionV relativeFrom="paragraph">
                    <wp:posOffset>55591</wp:posOffset>
                  </wp:positionV>
                  <wp:extent cx="3865418" cy="1113906"/>
                  <wp:effectExtent l="0" t="0" r="0" b="0"/>
                  <wp:wrapNone/>
                  <wp:docPr id="7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402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3975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00046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5" type="#_x0000_t202" style="position:absolute;left:0;text-align:left;margin-left:334.1pt;margin-top:19.6pt;width:189.05pt;height:59.1pt;z-index:251707904;mso-width-percent:400;mso-height-percent:200;mso-position-horizontal-relative:text;mso-position-vertical-relative:text;mso-width-percent:400;mso-height-percent:200;mso-width-relative:margin;mso-height-relative:margin" filled="f" stroked="f">
                  <v:textbox style="mso-next-textbox:#_x0000_s1155;mso-fit-shape-to-text:t">
                    <w:txbxContent>
                      <w:p w:rsidR="00A8574B" w:rsidRDefault="00A8574B" w:rsidP="00A8574B">
                        <w:pPr>
                          <w:jc w:val="center"/>
                          <w:rPr>
                            <w:rFonts w:ascii="HGP創英角ﾎﾟｯﾌﾟ体" w:eastAsia="HGP創英角ﾎﾟｯﾌﾟ体"/>
                            <w:kern w:val="0"/>
                            <w:sz w:val="40"/>
                            <w:szCs w:val="40"/>
                          </w:rPr>
                        </w:pPr>
                        <w:r w:rsidRPr="00396622">
                          <w:rPr>
                            <w:rFonts w:ascii="HGP創英角ﾎﾟｯﾌﾟ体" w:eastAsia="HGP創英角ﾎﾟｯﾌﾟ体" w:hint="eastAsia"/>
                            <w:spacing w:val="10"/>
                            <w:w w:val="96"/>
                            <w:kern w:val="0"/>
                            <w:sz w:val="40"/>
                            <w:szCs w:val="40"/>
                            <w:fitText w:val="3120" w:id="562787584"/>
                          </w:rPr>
                          <w:t>名寄市職労青年</w:t>
                        </w:r>
                        <w:r w:rsidRPr="00396622">
                          <w:rPr>
                            <w:rFonts w:ascii="HGP創英角ﾎﾟｯﾌﾟ体" w:eastAsia="HGP創英角ﾎﾟｯﾌﾟ体" w:hint="eastAsia"/>
                            <w:spacing w:val="-35"/>
                            <w:w w:val="96"/>
                            <w:kern w:val="0"/>
                            <w:sz w:val="40"/>
                            <w:szCs w:val="40"/>
                            <w:fitText w:val="3120" w:id="562787584"/>
                          </w:rPr>
                          <w:t>部</w:t>
                        </w:r>
                      </w:p>
                      <w:p w:rsidR="00A8574B" w:rsidRDefault="00A8574B" w:rsidP="00A8574B">
                        <w:pPr>
                          <w:jc w:val="center"/>
                        </w:pPr>
                        <w:r w:rsidRPr="00A8574B">
                          <w:rPr>
                            <w:rFonts w:ascii="HGP創英角ﾎﾟｯﾌﾟ体" w:eastAsia="HGP創英角ﾎﾟｯﾌﾟ体" w:hint="eastAsia"/>
                            <w:spacing w:val="5"/>
                            <w:kern w:val="0"/>
                            <w:fitText w:val="3121" w:id="562787840"/>
                          </w:rPr>
                          <w:t>VOL．６　　2015年　2月20</w:t>
                        </w:r>
                        <w:r w:rsidRPr="00A8574B">
                          <w:rPr>
                            <w:rFonts w:ascii="HGP創英角ﾎﾟｯﾌﾟ体" w:eastAsia="HGP創英角ﾎﾟｯﾌﾟ体" w:hint="eastAsia"/>
                            <w:spacing w:val="-2"/>
                            <w:kern w:val="0"/>
                            <w:fitText w:val="3121" w:id="562787840"/>
                          </w:rPr>
                          <w:t>日</w:t>
                        </w:r>
                      </w:p>
                    </w:txbxContent>
                  </v:textbox>
                </v:shape>
              </w:pict>
            </w:r>
          </w:p>
          <w:p w:rsidR="0095352A" w:rsidRDefault="0095352A" w:rsidP="00896EFB">
            <w:pPr>
              <w:jc w:val="left"/>
            </w:pPr>
          </w:p>
          <w:p w:rsidR="0095352A" w:rsidRDefault="0095352A" w:rsidP="00896EFB"/>
          <w:p w:rsidR="0095352A" w:rsidRDefault="0095352A" w:rsidP="00896EFB"/>
          <w:p w:rsidR="0095352A" w:rsidRDefault="0095352A" w:rsidP="00896EFB"/>
        </w:tc>
      </w:tr>
      <w:tr w:rsidR="0095352A">
        <w:trPr>
          <w:cantSplit/>
          <w:trHeight w:val="13289"/>
        </w:trPr>
        <w:tc>
          <w:tcPr>
            <w:tcW w:w="105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</w:tcPr>
          <w:p w:rsidR="000C1B09" w:rsidRDefault="000C1B09" w:rsidP="00896EFB">
            <w:pPr>
              <w:rPr>
                <w:rFonts w:ascii="ＭＳ 明朝" w:hAnsi="ＭＳ 明朝"/>
                <w:noProof/>
                <w:sz w:val="24"/>
              </w:rPr>
            </w:pPr>
          </w:p>
          <w:p w:rsidR="003205A1" w:rsidRPr="00C426F6" w:rsidRDefault="00965241" w:rsidP="00896EFB">
            <w:pPr>
              <w:rPr>
                <w:rFonts w:ascii="ＭＳ 明朝" w:hAnsi="ＭＳ 明朝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06880" behindDoc="0" locked="0" layoutInCell="1" allowOverlap="1">
                  <wp:simplePos x="0" y="0"/>
                  <wp:positionH relativeFrom="column">
                    <wp:posOffset>-6351105</wp:posOffset>
                  </wp:positionH>
                  <wp:positionV relativeFrom="paragraph">
                    <wp:posOffset>1210961</wp:posOffset>
                  </wp:positionV>
                  <wp:extent cx="1243355" cy="1757548"/>
                  <wp:effectExtent l="19050" t="0" r="0" b="0"/>
                  <wp:wrapNone/>
                  <wp:docPr id="6" name="図 1" descr="C:\Users\975\Desktop\meg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975\Desktop\meg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AECBC7"/>
                              </a:clrFrom>
                              <a:clrTo>
                                <a:srgbClr val="AECBC7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55" cy="1757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00046" w:rsidRPr="00700046"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107" type="#_x0000_t136" style="position:absolute;left:0;text-align:left;margin-left:-495.2pt;margin-top:183.75pt;width:436.55pt;height:81pt;rotation:90;z-index:251662848;mso-position-horizontal-relative:text;mso-position-vertical-relative:text" adj=",10800" fillcolor="black [3213]" stroked="f">
                  <v:fill color2="#f93"/>
                  <v:shadow color="silver" opacity="52429f"/>
                  <v:textpath style="font-family:&quot;ＭＳ 明朝&quot;;font-weight:bold;v-text-reverse:t;v-rotate-letters:t;v-text-kern:t" trim="t" fitpath="t" string="青年部で作ったんだし"/>
                  <w10:wrap type="square"/>
                </v:shape>
              </w:pict>
            </w:r>
            <w:r w:rsidR="00700046">
              <w:rPr>
                <w:rFonts w:ascii="ＭＳ 明朝" w:hAnsi="ＭＳ 明朝"/>
                <w:noProof/>
                <w:sz w:val="24"/>
              </w:rPr>
              <w:pict>
                <v:shape id="_x0000_s1142" type="#_x0000_t136" style="position:absolute;left:0;text-align:left;margin-left:-404.1pt;margin-top:183.75pt;width:436.55pt;height:80.95pt;rotation:90;z-index:251691520;mso-position-horizontal-relative:text;mso-position-vertical-relative:text" adj=",10800" fillcolor="black [3213]" stroked="f">
                  <v:fill color2="#f93"/>
                  <v:shadow color="silver" opacity="52429f"/>
                  <v:textpath style="font-family:&quot;ＭＳ 明朝&quot;;font-weight:bold;v-text-reverse:t;v-rotate-letters:t;v-text-kern:t" trim="t" fitpath="t" string="団結クリアファイル"/>
                  <w10:wrap type="square"/>
                </v:shape>
              </w:pict>
            </w:r>
            <w:r w:rsidR="00700046" w:rsidRPr="00700046">
              <w:rPr>
                <w:rFonts w:ascii="HGP正楷書体" w:eastAsia="HGP正楷書体"/>
                <w:noProof/>
              </w:rPr>
              <w:pict>
                <v:shape id="_x0000_s1153" type="#_x0000_t136" style="position:absolute;left:0;text-align:left;margin-left:-479.05pt;margin-top:93.1pt;width:182.35pt;height:22.35pt;rotation:90;z-index:251699712;mso-position-horizontal-relative:text;mso-position-vertical-relative:text" fillcolor="black">
                  <v:shadow color="#868686"/>
                  <v:textpath style="font-family:&quot;ＤＦ平成明朝体W3&quot;;v-text-reverse:t;v-rotate-letters:t;v-text-kern:t" trim="t" fitpath="t" string="必見なんだし！"/>
                </v:shape>
              </w:pict>
            </w:r>
            <w:r w:rsidR="004C25BB">
              <w:rPr>
                <w:rFonts w:ascii="HGP正楷書体" w:eastAsia="HGP正楷書体"/>
                <w:noProof/>
              </w:rPr>
              <w:drawing>
                <wp:anchor distT="0" distB="0" distL="114300" distR="114300" simplePos="0" relativeHeight="251703808" behindDoc="0" locked="0" layoutInCell="1" allowOverlap="1">
                  <wp:simplePos x="0" y="0"/>
                  <wp:positionH relativeFrom="column">
                    <wp:posOffset>-3964164</wp:posOffset>
                  </wp:positionH>
                  <wp:positionV relativeFrom="paragraph">
                    <wp:posOffset>6709238</wp:posOffset>
                  </wp:positionV>
                  <wp:extent cx="1987879" cy="1721922"/>
                  <wp:effectExtent l="57150" t="38100" r="31421" b="11628"/>
                  <wp:wrapNone/>
                  <wp:docPr id="4" name="図 3" descr="C:\Users\975\Pictures\クリア５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975\Pictures\クリア５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"/>
                          </a:blip>
                          <a:srcRect l="23132" t="110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879" cy="1721922"/>
                          </a:xfrm>
                          <a:prstGeom prst="roundRect">
                            <a:avLst/>
                          </a:prstGeom>
                          <a:noFill/>
                          <a:ln w="41275" cmpd="sng">
                            <a:solidFill>
                              <a:srgbClr val="FFFF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C25BB">
              <w:rPr>
                <w:rFonts w:ascii="HGP正楷書体" w:eastAsia="HGP正楷書体"/>
                <w:noProof/>
              </w:rPr>
              <w:drawing>
                <wp:anchor distT="0" distB="0" distL="114300" distR="114300" simplePos="0" relativeHeight="251705856" behindDoc="0" locked="0" layoutInCell="1" allowOverlap="1">
                  <wp:simplePos x="0" y="0"/>
                  <wp:positionH relativeFrom="column">
                    <wp:posOffset>-2325370</wp:posOffset>
                  </wp:positionH>
                  <wp:positionV relativeFrom="paragraph">
                    <wp:posOffset>5818587</wp:posOffset>
                  </wp:positionV>
                  <wp:extent cx="2522269" cy="1674421"/>
                  <wp:effectExtent l="57150" t="57150" r="49481" b="59129"/>
                  <wp:wrapNone/>
                  <wp:docPr id="2" name="図 2" descr="C:\Users\975\Pictures\クリア６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975\Pictures\クリア６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13000"/>
                          </a:blip>
                          <a:srcRect t="5031" b="62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69" cy="1674421"/>
                          </a:xfrm>
                          <a:prstGeom prst="roundRect">
                            <a:avLst/>
                          </a:prstGeom>
                          <a:noFill/>
                          <a:ln w="47625" cmpd="sng">
                            <a:solidFill>
                              <a:srgbClr val="FFFF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C25BB">
              <w:rPr>
                <w:rFonts w:ascii="HGP正楷書体" w:eastAsia="HGP正楷書体"/>
                <w:noProof/>
              </w:rPr>
              <w:drawing>
                <wp:anchor distT="0" distB="0" distL="114300" distR="114300" simplePos="0" relativeHeight="251704832" behindDoc="0" locked="0" layoutInCell="1" allowOverlap="1">
                  <wp:simplePos x="0" y="0"/>
                  <wp:positionH relativeFrom="column">
                    <wp:posOffset>-6339229</wp:posOffset>
                  </wp:positionH>
                  <wp:positionV relativeFrom="paragraph">
                    <wp:posOffset>5889839</wp:posOffset>
                  </wp:positionV>
                  <wp:extent cx="2561516" cy="1603169"/>
                  <wp:effectExtent l="57150" t="38100" r="29284" b="16081"/>
                  <wp:wrapNone/>
                  <wp:docPr id="1" name="図 1" descr="C:\Users\975\Pictures\クリア３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975\Pictures\クリア３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bright="4000"/>
                          </a:blip>
                          <a:srcRect l="6653" t="219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1516" cy="1603169"/>
                          </a:xfrm>
                          <a:prstGeom prst="roundRect">
                            <a:avLst/>
                          </a:prstGeom>
                          <a:noFill/>
                          <a:ln w="34925" cmpd="sng">
                            <a:solidFill>
                              <a:srgbClr val="FFFF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00046" w:rsidRPr="00700046">
              <w:rPr>
                <w:noProof/>
              </w:rPr>
              <w:pict>
                <v:shape id="_x0000_s1147" type="#_x0000_t202" style="position:absolute;left:0;text-align:left;margin-left:-379.2pt;margin-top:13.1pt;width:47.85pt;height:204.1pt;z-index:251695616;mso-position-horizontal-relative:text;mso-position-vertical-relative:text" filled="f" stroked="f">
                  <v:textbox style="layout-flow:vertical-ideographic;mso-next-textbox:#_x0000_s1147" inset="5.85pt,.7pt,5.85pt,.7pt">
                    <w:txbxContent/>
                  </v:textbox>
                </v:shape>
              </w:pict>
            </w:r>
            <w:r w:rsidR="00700046" w:rsidRPr="00700046">
              <w:rPr>
                <w:noProof/>
              </w:rPr>
              <w:pict>
                <v:shape id="_x0000_s1146" type="#_x0000_t202" style="position:absolute;left:0;text-align:left;margin-left:-126.5pt;margin-top:238.4pt;width:141.15pt;height:204.1pt;z-index:251694592;mso-position-horizontal-relative:text;mso-position-vertical-relative:text" filled="f" stroked="f">
                  <v:textbox style="layout-flow:vertical-ideographic;mso-next-textbox:#_x0000_s1147" inset="5.85pt,.7pt,5.85pt,.7pt">
                    <w:txbxContent/>
                  </v:textbox>
                </v:shape>
              </w:pict>
            </w:r>
            <w:r w:rsidR="00700046" w:rsidRPr="00700046">
              <w:rPr>
                <w:noProof/>
              </w:rPr>
              <w:pict>
                <v:shape id="_x0000_s1145" type="#_x0000_t202" style="position:absolute;left:0;text-align:left;margin-left:-134.95pt;margin-top:10.25pt;width:150.55pt;height:204.1pt;z-index:251693568;mso-position-horizontal-relative:text;mso-position-vertical-relative:text" filled="f" stroked="f">
                  <v:textbox style="layout-flow:vertical-ideographic;mso-next-textbox:#_x0000_s1146" inset="5.85pt,.7pt,5.85pt,.7pt">
                    <w:txbxContent>
                      <w:p w:rsidR="00C449F4" w:rsidRPr="0003388C" w:rsidRDefault="00C449F4" w:rsidP="004C25BB">
                        <w:pPr>
                          <w:ind w:firstLineChars="100" w:firstLine="230"/>
                          <w:suppressOverlap/>
                          <w:rPr>
                            <w:sz w:val="24"/>
                            <w:szCs w:val="24"/>
                          </w:rPr>
                        </w:pPr>
                        <w:r w:rsidRPr="0003388C">
                          <w:rPr>
                            <w:rFonts w:hint="eastAsia"/>
                            <w:sz w:val="24"/>
                            <w:szCs w:val="24"/>
                          </w:rPr>
                          <w:t>私た</w:t>
                        </w:r>
                        <w:r w:rsidRPr="00911F5B">
                          <w:rPr>
                            <w:rFonts w:hint="eastAsia"/>
                            <w:sz w:val="24"/>
                            <w:szCs w:val="24"/>
                          </w:rPr>
                          <w:t>ち</w:t>
                        </w:r>
                        <w:r w:rsidR="00A720E6" w:rsidRPr="00911F5B">
                          <w:rPr>
                            <w:rFonts w:hint="eastAsia"/>
                            <w:sz w:val="24"/>
                            <w:szCs w:val="24"/>
                          </w:rPr>
                          <w:t>にとって</w:t>
                        </w:r>
                        <w:r w:rsidRPr="00911F5B">
                          <w:rPr>
                            <w:rFonts w:hint="eastAsia"/>
                            <w:sz w:val="24"/>
                            <w:szCs w:val="24"/>
                          </w:rPr>
                          <w:t>春季生</w:t>
                        </w:r>
                        <w:r w:rsidRPr="0003388C">
                          <w:rPr>
                            <w:rFonts w:hint="eastAsia"/>
                            <w:sz w:val="24"/>
                            <w:szCs w:val="24"/>
                          </w:rPr>
                          <w:t>活闘争（春闘）は、年間闘争サイクルの出発点であり、春闘での成果や課題を確定期へつなげる、重要な闘争期間となっています。「ゆずれない要求」を勝ち取るためには、「</w:t>
                        </w:r>
                        <w:r w:rsidR="004541C5">
                          <w:rPr>
                            <w:rFonts w:hint="eastAsia"/>
                            <w:sz w:val="24"/>
                            <w:szCs w:val="24"/>
                          </w:rPr>
                          <w:t>１</w:t>
                        </w:r>
                        <w:r w:rsidRPr="0003388C">
                          <w:rPr>
                            <w:rFonts w:hint="eastAsia"/>
                            <w:sz w:val="24"/>
                            <w:szCs w:val="24"/>
                          </w:rPr>
                          <w:t>人の</w:t>
                        </w:r>
                        <w:r w:rsidRPr="004541C5">
                          <w:rPr>
                            <w:rFonts w:hint="eastAsia"/>
                            <w:w w:val="81"/>
                            <w:sz w:val="24"/>
                            <w:szCs w:val="24"/>
                            <w:eastAsianLayout w:id="848119296" w:vert="1" w:vertCompress="1"/>
                          </w:rPr>
                          <w:t>100</w:t>
                        </w:r>
                        <w:r w:rsidRPr="0003388C">
                          <w:rPr>
                            <w:rFonts w:hint="eastAsia"/>
                            <w:sz w:val="24"/>
                            <w:szCs w:val="24"/>
                          </w:rPr>
                          <w:t>歩より</w:t>
                        </w:r>
                        <w:r w:rsidRPr="004541C5">
                          <w:rPr>
                            <w:rFonts w:hint="eastAsia"/>
                            <w:w w:val="81"/>
                            <w:sz w:val="24"/>
                            <w:szCs w:val="24"/>
                            <w:eastAsianLayout w:id="848119297" w:vert="1" w:vertCompress="1"/>
                          </w:rPr>
                          <w:t>100</w:t>
                        </w:r>
                        <w:r w:rsidRPr="0003388C">
                          <w:rPr>
                            <w:rFonts w:hint="eastAsia"/>
                            <w:sz w:val="24"/>
                            <w:szCs w:val="24"/>
                          </w:rPr>
                          <w:t>人の</w:t>
                        </w:r>
                        <w:r w:rsidR="004541C5">
                          <w:rPr>
                            <w:rFonts w:hint="eastAsia"/>
                            <w:sz w:val="24"/>
                            <w:szCs w:val="24"/>
                          </w:rPr>
                          <w:t>１</w:t>
                        </w:r>
                        <w:r w:rsidRPr="0003388C">
                          <w:rPr>
                            <w:rFonts w:hint="eastAsia"/>
                            <w:sz w:val="24"/>
                            <w:szCs w:val="24"/>
                          </w:rPr>
                          <w:t>歩」といわれるように「役員任せ・基本組織任せ」にすることなく、組織全体でたたかっていくことが重要です。</w:t>
                        </w:r>
                      </w:p>
                      <w:p w:rsidR="00363397" w:rsidRDefault="00C449F4" w:rsidP="00FD0942">
                        <w:pPr>
                          <w:ind w:firstLineChars="100" w:firstLine="230"/>
                          <w:suppressOverlap/>
                          <w:rPr>
                            <w:sz w:val="24"/>
                            <w:szCs w:val="24"/>
                          </w:rPr>
                        </w:pPr>
                        <w:r w:rsidRPr="0003388C">
                          <w:rPr>
                            <w:rFonts w:hint="eastAsia"/>
                            <w:sz w:val="24"/>
                            <w:szCs w:val="24"/>
                          </w:rPr>
                          <w:t>そこで青年部では、</w:t>
                        </w:r>
                        <w:r w:rsidR="00A720E6">
                          <w:rPr>
                            <w:rFonts w:hint="eastAsia"/>
                            <w:sz w:val="24"/>
                            <w:szCs w:val="24"/>
                          </w:rPr>
                          <w:t>「春闘」</w:t>
                        </w:r>
                        <w:r w:rsidRPr="0003388C">
                          <w:rPr>
                            <w:rFonts w:hint="eastAsia"/>
                            <w:sz w:val="24"/>
                            <w:szCs w:val="24"/>
                          </w:rPr>
                          <w:t>を組合員全体で意識し、組織全体でたたかっていくために</w:t>
                        </w:r>
                        <w:r w:rsidRPr="0003388C">
                          <w:rPr>
                            <w:rFonts w:ascii="HGS創英ﾌﾟﾚｾﾞﾝｽEB" w:eastAsia="HGS創英ﾌﾟﾚｾﾞﾝｽEB" w:hint="eastAsia"/>
                            <w:b/>
                            <w:sz w:val="24"/>
                            <w:szCs w:val="24"/>
                          </w:rPr>
                          <w:t>『団結クリアファイル行動』</w:t>
                        </w:r>
                        <w:r w:rsidR="00385D9D">
                          <w:rPr>
                            <w:rFonts w:hint="eastAsia"/>
                            <w:sz w:val="24"/>
                            <w:szCs w:val="24"/>
                          </w:rPr>
                          <w:t>に</w:t>
                        </w:r>
                        <w:r w:rsidRPr="0003388C">
                          <w:rPr>
                            <w:rFonts w:hint="eastAsia"/>
                            <w:sz w:val="24"/>
                            <w:szCs w:val="24"/>
                          </w:rPr>
                          <w:t>取り組みます。青年部員一人ひとりがまごころと強い思いを込めて作成しました</w:t>
                        </w:r>
                        <w:r w:rsidR="0003388C" w:rsidRPr="0003388C">
                          <w:rPr>
                            <w:rFonts w:hint="eastAsia"/>
                            <w:sz w:val="24"/>
                            <w:szCs w:val="24"/>
                          </w:rPr>
                          <w:t>！</w:t>
                        </w:r>
                      </w:p>
                      <w:p w:rsidR="00C449F4" w:rsidRPr="00865623" w:rsidRDefault="0003388C" w:rsidP="00865623">
                        <w:pPr>
                          <w:ind w:firstLineChars="100" w:firstLine="231"/>
                          <w:suppressOverlap/>
                          <w:rPr>
                            <w:b/>
                            <w:sz w:val="24"/>
                            <w:szCs w:val="24"/>
                          </w:rPr>
                        </w:pPr>
                        <w:r w:rsidRPr="00865623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クリアファイル</w:t>
                        </w:r>
                        <w:r w:rsidR="00C449F4" w:rsidRPr="00865623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には青年の</w:t>
                        </w:r>
                        <w:r w:rsidRPr="00865623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あったかい思いが記載されていますので</w:t>
                        </w:r>
                        <w:r w:rsidR="001E7E7E" w:rsidRPr="00865623"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すごい</w:t>
                        </w:r>
                      </w:p>
                    </w:txbxContent>
                  </v:textbox>
                </v:shape>
              </w:pict>
            </w:r>
            <w:r w:rsidR="0034679F">
              <w:rPr>
                <w:noProof/>
              </w:rPr>
              <w:drawing>
                <wp:anchor distT="0" distB="0" distL="114300" distR="114300" simplePos="0" relativeHeight="251658748" behindDoc="0" locked="0" layoutInCell="1" allowOverlap="1">
                  <wp:simplePos x="0" y="0"/>
                  <wp:positionH relativeFrom="column">
                    <wp:posOffset>-587375</wp:posOffset>
                  </wp:positionH>
                  <wp:positionV relativeFrom="paragraph">
                    <wp:posOffset>616585</wp:posOffset>
                  </wp:positionV>
                  <wp:extent cx="1543685" cy="1389380"/>
                  <wp:effectExtent l="0" t="0" r="0" b="0"/>
                  <wp:wrapNone/>
                  <wp:docPr id="10" name="図 2" descr="img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.png"/>
                          <pic:cNvPicPr/>
                        </pic:nvPicPr>
                        <pic:blipFill>
                          <a:blip r:embed="rId13" cstate="print">
                            <a:clrChange>
                              <a:clrFrom>
                                <a:srgbClr val="C7FABC"/>
                              </a:clrFrom>
                              <a:clrTo>
                                <a:srgbClr val="C7FABC">
                                  <a:alpha val="0"/>
                                </a:srgbClr>
                              </a:clrTo>
                            </a:clrChange>
                          </a:blip>
                          <a:srcRect l="49202" t="27730" r="35591" b="557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685" cy="1389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4679F">
              <w:rPr>
                <w:noProof/>
              </w:rPr>
              <w:drawing>
                <wp:anchor distT="0" distB="0" distL="114300" distR="114300" simplePos="0" relativeHeight="251660798" behindDoc="0" locked="0" layoutInCell="1" allowOverlap="1">
                  <wp:simplePos x="0" y="0"/>
                  <wp:positionH relativeFrom="column">
                    <wp:posOffset>-4375150</wp:posOffset>
                  </wp:positionH>
                  <wp:positionV relativeFrom="paragraph">
                    <wp:posOffset>5188585</wp:posOffset>
                  </wp:positionV>
                  <wp:extent cx="1804670" cy="1460500"/>
                  <wp:effectExtent l="0" t="0" r="0" b="0"/>
                  <wp:wrapNone/>
                  <wp:docPr id="5" name="図 2" descr="img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.png"/>
                          <pic:cNvPicPr/>
                        </pic:nvPicPr>
                        <pic:blipFill>
                          <a:blip r:embed="rId13" cstate="print">
                            <a:clrChange>
                              <a:clrFrom>
                                <a:srgbClr val="C7FABC"/>
                              </a:clrFrom>
                              <a:clrTo>
                                <a:srgbClr val="C7FABC">
                                  <a:alpha val="0"/>
                                </a:srgbClr>
                              </a:clrTo>
                            </a:clrChange>
                          </a:blip>
                          <a:srcRect l="24554" t="17874" r="57707" b="648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670" cy="146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4679F">
              <w:rPr>
                <w:noProof/>
              </w:rPr>
              <w:drawing>
                <wp:anchor distT="0" distB="0" distL="114300" distR="114300" simplePos="0" relativeHeight="251653623" behindDoc="0" locked="0" layoutInCell="1" allowOverlap="1">
                  <wp:simplePos x="0" y="0"/>
                  <wp:positionH relativeFrom="column">
                    <wp:posOffset>-6422357</wp:posOffset>
                  </wp:positionH>
                  <wp:positionV relativeFrom="paragraph">
                    <wp:posOffset>-12197</wp:posOffset>
                  </wp:positionV>
                  <wp:extent cx="6690508" cy="8443356"/>
                  <wp:effectExtent l="19050" t="0" r="0" b="0"/>
                  <wp:wrapNone/>
                  <wp:docPr id="3" name="図 2" descr="img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.png"/>
                          <pic:cNvPicPr/>
                        </pic:nvPicPr>
                        <pic:blipFill>
                          <a:blip r:embed="rId13" cstate="print">
                            <a:clrChange>
                              <a:clrFrom>
                                <a:srgbClr val="C7FABC"/>
                              </a:clrFrom>
                              <a:clrTo>
                                <a:srgbClr val="C7FABC">
                                  <a:alpha val="0"/>
                                </a:srgbClr>
                              </a:clrTo>
                            </a:clrChange>
                          </a:blip>
                          <a:srcRect r="34251" b="-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0508" cy="8443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00046" w:rsidRPr="00700046">
              <w:rPr>
                <w:noProof/>
              </w:rPr>
              <w:pict>
                <v:shape id="_x0000_s1148" type="#_x0000_t202" style="position:absolute;left:0;text-align:left;margin-left:-501.55pt;margin-top:244.05pt;width:167.35pt;height:204.75pt;z-index:251696640;mso-position-horizontal-relative:text;mso-position-vertical-relative:text" filled="f" strokeweight="3pt">
                  <v:stroke linestyle="thinThin"/>
                  <v:textbox style="mso-next-textbox:#_x0000_s1148" inset="5.85pt,.7pt,5.85pt,.7pt">
                    <w:txbxContent>
                      <w:p w:rsidR="0003388C" w:rsidRPr="00FD0942" w:rsidRDefault="0003388C" w:rsidP="0003388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44"/>
                            <w:szCs w:val="44"/>
                          </w:rPr>
                        </w:pPr>
                        <w:r w:rsidRPr="00FD0942">
                          <w:rPr>
                            <w:rFonts w:ascii="ＭＳ ゴシック" w:eastAsia="ＭＳ ゴシック" w:hAnsi="ＭＳ ゴシック" w:hint="eastAsia"/>
                            <w:b/>
                            <w:sz w:val="44"/>
                            <w:szCs w:val="44"/>
                          </w:rPr>
                          <w:t>～闘争日程～</w:t>
                        </w:r>
                      </w:p>
                      <w:p w:rsidR="0003388C" w:rsidRPr="00FD0942" w:rsidRDefault="0003388C" w:rsidP="0003388C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FD0942">
                          <w:rPr>
                            <w:rFonts w:ascii="ＭＳ ゴシック" w:eastAsia="ＭＳ ゴシック" w:hAnsi="ＭＳ ゴシック" w:hint="eastAsia"/>
                          </w:rPr>
                          <w:t>・２月</w:t>
                        </w:r>
                        <w:r w:rsidR="00C759F3">
                          <w:rPr>
                            <w:rFonts w:ascii="ＭＳ ゴシック" w:eastAsia="ＭＳ ゴシック" w:hAnsi="ＭＳ ゴシック" w:hint="eastAsia"/>
                          </w:rPr>
                          <w:t>２０</w:t>
                        </w:r>
                        <w:r w:rsidRPr="00FD0942">
                          <w:rPr>
                            <w:rFonts w:ascii="ＭＳ ゴシック" w:eastAsia="ＭＳ ゴシック" w:hAnsi="ＭＳ ゴシック" w:hint="eastAsia"/>
                          </w:rPr>
                          <w:t xml:space="preserve">日        </w:t>
                        </w:r>
                      </w:p>
                      <w:p w:rsidR="0003388C" w:rsidRPr="00FD0942" w:rsidRDefault="0003388C" w:rsidP="004541C5">
                        <w:pPr>
                          <w:ind w:firstLineChars="200" w:firstLine="421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FD0942">
                          <w:rPr>
                            <w:rFonts w:ascii="ＭＳ ゴシック" w:eastAsia="ＭＳ ゴシック" w:hAnsi="ＭＳ ゴシック" w:hint="eastAsia"/>
                          </w:rPr>
                          <w:t>要求書提出</w:t>
                        </w:r>
                        <w:r w:rsidRPr="00FD0942">
                          <w:rPr>
                            <w:rFonts w:ascii="ＭＳ ゴシック" w:eastAsia="ＭＳ ゴシック" w:hAnsi="ＭＳ ゴシック" w:hint="eastAsia"/>
                          </w:rPr>
                          <w:br/>
                          <w:t xml:space="preserve">・３月 ２日 　　　 </w:t>
                        </w:r>
                      </w:p>
                      <w:p w:rsidR="0003388C" w:rsidRPr="00FD0942" w:rsidRDefault="0003388C" w:rsidP="004541C5">
                        <w:pPr>
                          <w:ind w:firstLineChars="200" w:firstLine="421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FD0942">
                          <w:rPr>
                            <w:rFonts w:ascii="ＭＳ ゴシック" w:eastAsia="ＭＳ ゴシック" w:hAnsi="ＭＳ ゴシック" w:hint="eastAsia"/>
                          </w:rPr>
                          <w:t xml:space="preserve">回答指定日 </w:t>
                        </w:r>
                      </w:p>
                      <w:p w:rsidR="0003388C" w:rsidRPr="00FD0942" w:rsidRDefault="0003388C" w:rsidP="0003388C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FD0942">
                          <w:rPr>
                            <w:rFonts w:ascii="ＭＳ ゴシック" w:eastAsia="ＭＳ ゴシック" w:hAnsi="ＭＳ ゴシック" w:hint="eastAsia"/>
                          </w:rPr>
                          <w:t>・３月 ５日～</w:t>
                        </w:r>
                        <w:r w:rsidR="00C759F3">
                          <w:rPr>
                            <w:rFonts w:ascii="ＭＳ ゴシック" w:eastAsia="ＭＳ ゴシック" w:hAnsi="ＭＳ ゴシック" w:hint="eastAsia"/>
                          </w:rPr>
                          <w:t>１９</w:t>
                        </w:r>
                        <w:r w:rsidRPr="00FD0942">
                          <w:rPr>
                            <w:rFonts w:ascii="ＭＳ ゴシック" w:eastAsia="ＭＳ ゴシック" w:hAnsi="ＭＳ ゴシック" w:hint="eastAsia"/>
                          </w:rPr>
                          <w:t>日</w:t>
                        </w:r>
                      </w:p>
                      <w:p w:rsidR="0003388C" w:rsidRPr="00FD0942" w:rsidRDefault="0003388C" w:rsidP="0003388C">
                        <w:pPr>
                          <w:ind w:firstLineChars="100" w:firstLine="210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FD0942">
                          <w:rPr>
                            <w:rFonts w:ascii="ＭＳ ゴシック" w:eastAsia="ＭＳ ゴシック" w:hAnsi="ＭＳ ゴシック" w:hint="eastAsia"/>
                          </w:rPr>
                          <w:t xml:space="preserve"> 重点交渉期間 </w:t>
                        </w:r>
                      </w:p>
                      <w:p w:rsidR="0003388C" w:rsidRPr="00FD0942" w:rsidRDefault="0003388C" w:rsidP="0003388C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FD0942">
                          <w:rPr>
                            <w:rFonts w:ascii="ＭＳ ゴシック" w:eastAsia="ＭＳ ゴシック" w:hAnsi="ＭＳ ゴシック" w:hint="eastAsia"/>
                          </w:rPr>
                          <w:t>・３月</w:t>
                        </w:r>
                        <w:r w:rsidR="00C759F3">
                          <w:rPr>
                            <w:rFonts w:ascii="ＭＳ ゴシック" w:eastAsia="ＭＳ ゴシック" w:hAnsi="ＭＳ ゴシック" w:hint="eastAsia"/>
                          </w:rPr>
                          <w:t>２０</w:t>
                        </w:r>
                        <w:r w:rsidRPr="00FD0942">
                          <w:rPr>
                            <w:rFonts w:ascii="ＭＳ ゴシック" w:eastAsia="ＭＳ ゴシック" w:hAnsi="ＭＳ ゴシック" w:hint="eastAsia"/>
                          </w:rPr>
                          <w:t xml:space="preserve">日     </w:t>
                        </w:r>
                      </w:p>
                      <w:p w:rsidR="0003388C" w:rsidRPr="00FD0942" w:rsidRDefault="0003388C" w:rsidP="0034679F">
                        <w:pPr>
                          <w:ind w:left="421" w:hangingChars="200" w:hanging="421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FD0942">
                          <w:rPr>
                            <w:rFonts w:ascii="ＭＳ ゴシック" w:eastAsia="ＭＳ ゴシック" w:hAnsi="ＭＳ ゴシック" w:hint="eastAsia"/>
                          </w:rPr>
                          <w:t xml:space="preserve">   山場（２９分時間内くい込み集会</w:t>
                        </w:r>
                        <w:bookmarkStart w:id="0" w:name="_GoBack"/>
                        <w:bookmarkEnd w:id="0"/>
                        <w:r w:rsidRPr="00FD0942">
                          <w:rPr>
                            <w:rFonts w:ascii="ＭＳ ゴシック" w:eastAsia="ＭＳ ゴシック" w:hAnsi="ＭＳ ゴシック" w:hint="eastAsia"/>
                          </w:rPr>
                          <w:t>、超勤拒否、出張拒否）</w:t>
                        </w:r>
                      </w:p>
                      <w:p w:rsidR="00C449F4" w:rsidRPr="0003388C" w:rsidRDefault="00C449F4" w:rsidP="0003388C"/>
                    </w:txbxContent>
                  </v:textbox>
                </v:shape>
              </w:pict>
            </w:r>
            <w:r w:rsidR="00700046" w:rsidRPr="00700046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49" type="#_x0000_t32" style="position:absolute;left:0;text-align:left;margin-left:-133.15pt;margin-top:230.95pt;width:141.15pt;height:.05pt;z-index:251697664;mso-position-horizontal-relative:text;mso-position-vertical-relative:text" o:connectortype="straight"/>
              </w:pict>
            </w:r>
          </w:p>
        </w:tc>
      </w:tr>
    </w:tbl>
    <w:p w:rsidR="0095352A" w:rsidRDefault="0095352A" w:rsidP="00363397"/>
    <w:sectPr w:rsidR="0095352A" w:rsidSect="00664F84">
      <w:pgSz w:w="11906" w:h="16838" w:code="9"/>
      <w:pgMar w:top="680" w:right="1134" w:bottom="284" w:left="1304" w:header="851" w:footer="992" w:gutter="0"/>
      <w:cols w:space="425"/>
      <w:docGrid w:type="linesAndChars" w:linePitch="346" w:charSpace="-196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20E" w:rsidRDefault="005E020E" w:rsidP="00B4445B">
      <w:r>
        <w:separator/>
      </w:r>
    </w:p>
  </w:endnote>
  <w:endnote w:type="continuationSeparator" w:id="0">
    <w:p w:rsidR="005E020E" w:rsidRDefault="005E020E" w:rsidP="00B44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うずらフォント">
    <w:charset w:val="80"/>
    <w:family w:val="auto"/>
    <w:pitch w:val="fixed"/>
    <w:sig w:usb0="A00002BF" w:usb1="68C7FCFB" w:usb2="00000010" w:usb3="00000000" w:csb0="0002009F" w:csb1="00000000"/>
  </w:font>
  <w:font w:name="まるまる">
    <w:charset w:val="80"/>
    <w:family w:val="auto"/>
    <w:pitch w:val="fixed"/>
    <w:sig w:usb0="F7FFAFFF" w:usb1="FBDFFFFF" w:usb2="FFFFFFFF" w:usb3="00000000" w:csb0="8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  <w:font w:name="HGP正楷書体">
    <w:charset w:val="80"/>
    <w:family w:val="script"/>
    <w:pitch w:val="variable"/>
    <w:sig w:usb0="80000281" w:usb1="28C76CF8" w:usb2="00000010" w:usb3="00000000" w:csb0="00020000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20E" w:rsidRDefault="005E020E" w:rsidP="00B4445B">
      <w:r>
        <w:separator/>
      </w:r>
    </w:p>
  </w:footnote>
  <w:footnote w:type="continuationSeparator" w:id="0">
    <w:p w:rsidR="005E020E" w:rsidRDefault="005E020E" w:rsidP="00B444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577F"/>
    <w:multiLevelType w:val="hybridMultilevel"/>
    <w:tmpl w:val="03D8C7AC"/>
    <w:lvl w:ilvl="0" w:tplc="1C82F094">
      <w:numFmt w:val="bullet"/>
      <w:lvlText w:val="※"/>
      <w:lvlJc w:val="left"/>
      <w:pPr>
        <w:tabs>
          <w:tab w:val="num" w:pos="690"/>
        </w:tabs>
        <w:ind w:left="690" w:hanging="360"/>
      </w:pPr>
      <w:rPr>
        <w:rFonts w:ascii="うずらフォント" w:eastAsia="うずらフォント" w:hAnsi="うずらフォント" w:cs="まるまる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</w:abstractNum>
  <w:abstractNum w:abstractNumId="1">
    <w:nsid w:val="0BCB0987"/>
    <w:multiLevelType w:val="hybridMultilevel"/>
    <w:tmpl w:val="AEAC8860"/>
    <w:lvl w:ilvl="0" w:tplc="99EC72A6">
      <w:numFmt w:val="bullet"/>
      <w:lvlText w:val="▲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5C762CB"/>
    <w:multiLevelType w:val="hybridMultilevel"/>
    <w:tmpl w:val="F9CA848E"/>
    <w:lvl w:ilvl="0" w:tplc="8828E37E">
      <w:numFmt w:val="bullet"/>
      <w:lvlText w:val="▲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dirty"/>
  <w:stylePaneFormatFilter w:val="3F01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  <o:colormenu v:ext="edit" fillcolor="none" strokecolor="red" shadow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52A"/>
    <w:rsid w:val="00021163"/>
    <w:rsid w:val="000330D3"/>
    <w:rsid w:val="0003388C"/>
    <w:rsid w:val="00035B6B"/>
    <w:rsid w:val="00040D76"/>
    <w:rsid w:val="000563B3"/>
    <w:rsid w:val="00071C28"/>
    <w:rsid w:val="00076FC5"/>
    <w:rsid w:val="000853FF"/>
    <w:rsid w:val="00090F8C"/>
    <w:rsid w:val="0009252A"/>
    <w:rsid w:val="000C1B09"/>
    <w:rsid w:val="00102EA4"/>
    <w:rsid w:val="00126189"/>
    <w:rsid w:val="00136C7F"/>
    <w:rsid w:val="00144716"/>
    <w:rsid w:val="001627CC"/>
    <w:rsid w:val="00187965"/>
    <w:rsid w:val="00194A21"/>
    <w:rsid w:val="001A51D1"/>
    <w:rsid w:val="001E7E7E"/>
    <w:rsid w:val="002109AF"/>
    <w:rsid w:val="00230744"/>
    <w:rsid w:val="002477A6"/>
    <w:rsid w:val="00254278"/>
    <w:rsid w:val="00282DE5"/>
    <w:rsid w:val="00291444"/>
    <w:rsid w:val="002D2556"/>
    <w:rsid w:val="002D3950"/>
    <w:rsid w:val="002F43BC"/>
    <w:rsid w:val="00315A02"/>
    <w:rsid w:val="0031639E"/>
    <w:rsid w:val="003205A1"/>
    <w:rsid w:val="0034658B"/>
    <w:rsid w:val="0034679F"/>
    <w:rsid w:val="00363397"/>
    <w:rsid w:val="00385D9D"/>
    <w:rsid w:val="003B6D13"/>
    <w:rsid w:val="003C029D"/>
    <w:rsid w:val="003C54C5"/>
    <w:rsid w:val="003F1575"/>
    <w:rsid w:val="00402D39"/>
    <w:rsid w:val="004318A9"/>
    <w:rsid w:val="00445012"/>
    <w:rsid w:val="004541C5"/>
    <w:rsid w:val="00471D8C"/>
    <w:rsid w:val="00474ACE"/>
    <w:rsid w:val="00474E74"/>
    <w:rsid w:val="00477702"/>
    <w:rsid w:val="00495911"/>
    <w:rsid w:val="004C25BB"/>
    <w:rsid w:val="004D6F64"/>
    <w:rsid w:val="004E6E34"/>
    <w:rsid w:val="004F033D"/>
    <w:rsid w:val="004F4679"/>
    <w:rsid w:val="0050569A"/>
    <w:rsid w:val="00506B62"/>
    <w:rsid w:val="005267F4"/>
    <w:rsid w:val="00533E97"/>
    <w:rsid w:val="005344BE"/>
    <w:rsid w:val="00543A8D"/>
    <w:rsid w:val="00570C0F"/>
    <w:rsid w:val="005749CE"/>
    <w:rsid w:val="00585EA1"/>
    <w:rsid w:val="005A716F"/>
    <w:rsid w:val="005A7E72"/>
    <w:rsid w:val="005B43F2"/>
    <w:rsid w:val="005D5C28"/>
    <w:rsid w:val="005E020E"/>
    <w:rsid w:val="005E4095"/>
    <w:rsid w:val="005E41B9"/>
    <w:rsid w:val="005E4307"/>
    <w:rsid w:val="00610CC8"/>
    <w:rsid w:val="006424B8"/>
    <w:rsid w:val="00652800"/>
    <w:rsid w:val="006606EE"/>
    <w:rsid w:val="00661018"/>
    <w:rsid w:val="00661BC7"/>
    <w:rsid w:val="00664F84"/>
    <w:rsid w:val="00691C2B"/>
    <w:rsid w:val="006D1E4F"/>
    <w:rsid w:val="006D2375"/>
    <w:rsid w:val="006F3807"/>
    <w:rsid w:val="00700046"/>
    <w:rsid w:val="00707315"/>
    <w:rsid w:val="007132CF"/>
    <w:rsid w:val="00726E11"/>
    <w:rsid w:val="007426A9"/>
    <w:rsid w:val="0074537E"/>
    <w:rsid w:val="0077358B"/>
    <w:rsid w:val="00787E50"/>
    <w:rsid w:val="007D3738"/>
    <w:rsid w:val="007D7DE1"/>
    <w:rsid w:val="007E161A"/>
    <w:rsid w:val="007E58FF"/>
    <w:rsid w:val="00856920"/>
    <w:rsid w:val="00865623"/>
    <w:rsid w:val="0087140C"/>
    <w:rsid w:val="00894F66"/>
    <w:rsid w:val="00896EFB"/>
    <w:rsid w:val="008A25DA"/>
    <w:rsid w:val="008A5531"/>
    <w:rsid w:val="008A61AC"/>
    <w:rsid w:val="008B2B98"/>
    <w:rsid w:val="008B7706"/>
    <w:rsid w:val="008C5F59"/>
    <w:rsid w:val="008F35A2"/>
    <w:rsid w:val="00911F5B"/>
    <w:rsid w:val="009212A2"/>
    <w:rsid w:val="009213CD"/>
    <w:rsid w:val="0095352A"/>
    <w:rsid w:val="0095530F"/>
    <w:rsid w:val="0096065D"/>
    <w:rsid w:val="00961D26"/>
    <w:rsid w:val="00965241"/>
    <w:rsid w:val="0099574B"/>
    <w:rsid w:val="009A1CF0"/>
    <w:rsid w:val="009B0499"/>
    <w:rsid w:val="009D5260"/>
    <w:rsid w:val="00A04C65"/>
    <w:rsid w:val="00A270AA"/>
    <w:rsid w:val="00A60492"/>
    <w:rsid w:val="00A714C2"/>
    <w:rsid w:val="00A720E6"/>
    <w:rsid w:val="00A761E7"/>
    <w:rsid w:val="00A8574B"/>
    <w:rsid w:val="00A86CAB"/>
    <w:rsid w:val="00A87B62"/>
    <w:rsid w:val="00AB209D"/>
    <w:rsid w:val="00AB4D7F"/>
    <w:rsid w:val="00B06E12"/>
    <w:rsid w:val="00B138C6"/>
    <w:rsid w:val="00B22158"/>
    <w:rsid w:val="00B4445B"/>
    <w:rsid w:val="00B54B7F"/>
    <w:rsid w:val="00B808B0"/>
    <w:rsid w:val="00B817FA"/>
    <w:rsid w:val="00BD3BBA"/>
    <w:rsid w:val="00BE7443"/>
    <w:rsid w:val="00C049E8"/>
    <w:rsid w:val="00C10F3F"/>
    <w:rsid w:val="00C3239D"/>
    <w:rsid w:val="00C449F4"/>
    <w:rsid w:val="00C60965"/>
    <w:rsid w:val="00C759F3"/>
    <w:rsid w:val="00CA533E"/>
    <w:rsid w:val="00CB300D"/>
    <w:rsid w:val="00CB3C5F"/>
    <w:rsid w:val="00CC2DC6"/>
    <w:rsid w:val="00CC75D4"/>
    <w:rsid w:val="00CD2B85"/>
    <w:rsid w:val="00CF44E9"/>
    <w:rsid w:val="00CF794D"/>
    <w:rsid w:val="00D33F31"/>
    <w:rsid w:val="00D51648"/>
    <w:rsid w:val="00D615BD"/>
    <w:rsid w:val="00DA261C"/>
    <w:rsid w:val="00DA5BD0"/>
    <w:rsid w:val="00DB7C0C"/>
    <w:rsid w:val="00DC021D"/>
    <w:rsid w:val="00E144BF"/>
    <w:rsid w:val="00E2292C"/>
    <w:rsid w:val="00E32E88"/>
    <w:rsid w:val="00E43CF8"/>
    <w:rsid w:val="00E47CAB"/>
    <w:rsid w:val="00E63A22"/>
    <w:rsid w:val="00E71949"/>
    <w:rsid w:val="00E82104"/>
    <w:rsid w:val="00E90912"/>
    <w:rsid w:val="00E94793"/>
    <w:rsid w:val="00E95130"/>
    <w:rsid w:val="00EA2005"/>
    <w:rsid w:val="00EB57B1"/>
    <w:rsid w:val="00EB5D62"/>
    <w:rsid w:val="00EC0732"/>
    <w:rsid w:val="00F10321"/>
    <w:rsid w:val="00F12C6F"/>
    <w:rsid w:val="00F3277A"/>
    <w:rsid w:val="00F41617"/>
    <w:rsid w:val="00F4253B"/>
    <w:rsid w:val="00F8104A"/>
    <w:rsid w:val="00F9421D"/>
    <w:rsid w:val="00F96238"/>
    <w:rsid w:val="00FB7669"/>
    <w:rsid w:val="00FD0942"/>
    <w:rsid w:val="00FD71A1"/>
    <w:rsid w:val="00FF22A1"/>
    <w:rsid w:val="00FF4217"/>
    <w:rsid w:val="00FF4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>
      <v:textbox inset="5.85pt,.7pt,5.85pt,.7pt"/>
      <o:colormenu v:ext="edit" fillcolor="none" strokecolor="red" shadowcolor="none"/>
    </o:shapedefaults>
    <o:shapelayout v:ext="edit">
      <o:idmap v:ext="edit" data="1"/>
      <o:rules v:ext="edit">
        <o:r id="V:Rule2" type="connector" idref="#_x0000_s11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2A"/>
    <w:pPr>
      <w:widowControl w:val="0"/>
      <w:jc w:val="both"/>
    </w:pPr>
    <w:rPr>
      <w:rFonts w:eastAsia="HG丸ｺﾞｼｯｸM-PRO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44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4445B"/>
    <w:rPr>
      <w:rFonts w:eastAsia="HG丸ｺﾞｼｯｸM-PRO"/>
      <w:kern w:val="2"/>
      <w:sz w:val="22"/>
      <w:szCs w:val="22"/>
    </w:rPr>
  </w:style>
  <w:style w:type="paragraph" w:styleId="a5">
    <w:name w:val="footer"/>
    <w:basedOn w:val="a"/>
    <w:link w:val="a6"/>
    <w:rsid w:val="00B444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4445B"/>
    <w:rPr>
      <w:rFonts w:eastAsia="HG丸ｺﾞｼｯｸM-PRO"/>
      <w:kern w:val="2"/>
      <w:sz w:val="22"/>
      <w:szCs w:val="22"/>
    </w:rPr>
  </w:style>
  <w:style w:type="paragraph" w:styleId="a7">
    <w:name w:val="Balloon Text"/>
    <w:basedOn w:val="a"/>
    <w:link w:val="a8"/>
    <w:rsid w:val="00056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0563B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D2B85"/>
    <w:pPr>
      <w:ind w:leftChars="400" w:left="840"/>
    </w:pPr>
  </w:style>
  <w:style w:type="paragraph" w:styleId="aa">
    <w:name w:val="Note Heading"/>
    <w:basedOn w:val="a"/>
    <w:next w:val="a"/>
    <w:link w:val="ab"/>
    <w:unhideWhenUsed/>
    <w:rsid w:val="0031639E"/>
    <w:pPr>
      <w:jc w:val="center"/>
    </w:pPr>
    <w:rPr>
      <w:rFonts w:ascii="HGPｺﾞｼｯｸE" w:eastAsia="HGPｺﾞｼｯｸE" w:hAnsi="HGPｺﾞｼｯｸE"/>
      <w:sz w:val="18"/>
      <w:szCs w:val="18"/>
    </w:rPr>
  </w:style>
  <w:style w:type="character" w:customStyle="1" w:styleId="ab">
    <w:name w:val="記 (文字)"/>
    <w:basedOn w:val="a0"/>
    <w:link w:val="aa"/>
    <w:rsid w:val="0031639E"/>
    <w:rPr>
      <w:rFonts w:ascii="HGPｺﾞｼｯｸE" w:eastAsia="HGPｺﾞｼｯｸE" w:hAnsi="HGPｺﾞｼｯｸE"/>
      <w:kern w:val="2"/>
      <w:sz w:val="18"/>
      <w:szCs w:val="18"/>
    </w:rPr>
  </w:style>
  <w:style w:type="paragraph" w:styleId="ac">
    <w:name w:val="Closing"/>
    <w:basedOn w:val="a"/>
    <w:link w:val="ad"/>
    <w:unhideWhenUsed/>
    <w:rsid w:val="0031639E"/>
    <w:pPr>
      <w:jc w:val="right"/>
    </w:pPr>
    <w:rPr>
      <w:rFonts w:ascii="HGPｺﾞｼｯｸE" w:eastAsia="HGPｺﾞｼｯｸE" w:hAnsi="HGPｺﾞｼｯｸE"/>
      <w:sz w:val="18"/>
      <w:szCs w:val="18"/>
    </w:rPr>
  </w:style>
  <w:style w:type="character" w:customStyle="1" w:styleId="ad">
    <w:name w:val="結語 (文字)"/>
    <w:basedOn w:val="a0"/>
    <w:link w:val="ac"/>
    <w:rsid w:val="0031639E"/>
    <w:rPr>
      <w:rFonts w:ascii="HGPｺﾞｼｯｸE" w:eastAsia="HGPｺﾞｼｯｸE" w:hAnsi="HGPｺﾞｼｯｸE"/>
      <w:kern w:val="2"/>
      <w:sz w:val="18"/>
      <w:szCs w:val="18"/>
    </w:rPr>
  </w:style>
  <w:style w:type="paragraph" w:styleId="ae">
    <w:name w:val="Date"/>
    <w:basedOn w:val="a"/>
    <w:next w:val="a"/>
    <w:link w:val="af"/>
    <w:rsid w:val="0003388C"/>
  </w:style>
  <w:style w:type="character" w:customStyle="1" w:styleId="af">
    <w:name w:val="日付 (文字)"/>
    <w:basedOn w:val="a0"/>
    <w:link w:val="ae"/>
    <w:rsid w:val="0003388C"/>
    <w:rPr>
      <w:rFonts w:eastAsia="HG丸ｺﾞｼｯｸM-PRO"/>
      <w:kern w:val="2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ACC32-F027-40EC-9C8F-DC22176DA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ueda</dc:creator>
  <cp:lastModifiedBy>886</cp:lastModifiedBy>
  <cp:revision>4</cp:revision>
  <cp:lastPrinted>2015-02-18T09:10:00Z</cp:lastPrinted>
  <dcterms:created xsi:type="dcterms:W3CDTF">2015-02-18T09:00:00Z</dcterms:created>
  <dcterms:modified xsi:type="dcterms:W3CDTF">2015-03-18T02:36:00Z</dcterms:modified>
</cp:coreProperties>
</file>