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text" w:tblpX="-265" w:tblpY="1"/>
        <w:tblOverlap w:val="never"/>
        <w:tblW w:w="10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99" w:type="dxa"/>
          <w:bottom w:w="28" w:type="dxa"/>
          <w:right w:w="99" w:type="dxa"/>
        </w:tblCellMar>
        <w:tblLook w:val="0000"/>
      </w:tblPr>
      <w:tblGrid>
        <w:gridCol w:w="10549"/>
      </w:tblGrid>
      <w:tr w:rsidR="00DD5EF5" w:rsidTr="00550514">
        <w:trPr>
          <w:trHeight w:val="2036"/>
        </w:trPr>
        <w:tc>
          <w:tcPr>
            <w:tcW w:w="10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4C97" w:rsidRDefault="003D1BD9" w:rsidP="00CA53A1">
            <w:pPr>
              <w:spacing w:line="0" w:lineRule="atLeast"/>
              <w:ind w:firstLineChars="3200" w:firstLine="6720"/>
              <w:jc w:val="left"/>
            </w:pPr>
            <w:r w:rsidRPr="003D1BD9"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-10737</wp:posOffset>
                  </wp:positionH>
                  <wp:positionV relativeFrom="paragraph">
                    <wp:posOffset>37811</wp:posOffset>
                  </wp:positionV>
                  <wp:extent cx="3865418" cy="1113906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r="402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3975" cy="1113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16A1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2" type="#_x0000_t202" style="position:absolute;left:0;text-align:left;margin-left:324.4pt;margin-top:17.05pt;width:189.05pt;height:59.1pt;z-index:251684864;mso-width-percent:400;mso-height-percent:200;mso-position-horizontal-relative:text;mso-position-vertical-relative:text;mso-width-percent:400;mso-height-percent:200;mso-width-relative:margin;mso-height-relative:margin" filled="f" stroked="f">
                  <v:textbox style="mso-next-textbox:#_x0000_s1062;mso-fit-shape-to-text:t">
                    <w:txbxContent>
                      <w:p w:rsidR="00F7474D" w:rsidRDefault="00F7474D" w:rsidP="00F7474D">
                        <w:pPr>
                          <w:jc w:val="center"/>
                          <w:rPr>
                            <w:rFonts w:ascii="HGP創英角ﾎﾟｯﾌﾟ体" w:eastAsia="HGP創英角ﾎﾟｯﾌﾟ体"/>
                            <w:kern w:val="0"/>
                            <w:sz w:val="40"/>
                            <w:szCs w:val="40"/>
                          </w:rPr>
                        </w:pPr>
                        <w:r w:rsidRPr="00F7474D">
                          <w:rPr>
                            <w:rFonts w:ascii="HGP創英角ﾎﾟｯﾌﾟ体" w:eastAsia="HGP創英角ﾎﾟｯﾌﾟ体" w:hint="eastAsia"/>
                            <w:spacing w:val="10"/>
                            <w:w w:val="96"/>
                            <w:kern w:val="0"/>
                            <w:sz w:val="40"/>
                            <w:szCs w:val="40"/>
                            <w:fitText w:val="3120" w:id="562787584"/>
                          </w:rPr>
                          <w:t>名寄市職労青年</w:t>
                        </w:r>
                        <w:r w:rsidRPr="00F7474D">
                          <w:rPr>
                            <w:rFonts w:ascii="HGP創英角ﾎﾟｯﾌﾟ体" w:eastAsia="HGP創英角ﾎﾟｯﾌﾟ体" w:hint="eastAsia"/>
                            <w:spacing w:val="-35"/>
                            <w:w w:val="96"/>
                            <w:kern w:val="0"/>
                            <w:sz w:val="40"/>
                            <w:szCs w:val="40"/>
                            <w:fitText w:val="3120" w:id="562787584"/>
                          </w:rPr>
                          <w:t>部</w:t>
                        </w:r>
                      </w:p>
                      <w:p w:rsidR="00F7474D" w:rsidRDefault="00F7474D" w:rsidP="00F7474D">
                        <w:pPr>
                          <w:jc w:val="center"/>
                        </w:pPr>
                        <w:r w:rsidRPr="00F7474D">
                          <w:rPr>
                            <w:rFonts w:ascii="HGP創英角ﾎﾟｯﾌﾟ体" w:eastAsia="HGP創英角ﾎﾟｯﾌﾟ体" w:hint="eastAsia"/>
                            <w:spacing w:val="13"/>
                            <w:kern w:val="0"/>
                            <w:fitText w:val="3121" w:id="562787840"/>
                          </w:rPr>
                          <w:t>VOL．８　　2015年　3月13</w:t>
                        </w:r>
                        <w:r w:rsidRPr="00F7474D">
                          <w:rPr>
                            <w:rFonts w:ascii="HGP創英角ﾎﾟｯﾌﾟ体" w:eastAsia="HGP創英角ﾎﾟｯﾌﾟ体" w:hint="eastAsia"/>
                            <w:spacing w:val="-17"/>
                            <w:kern w:val="0"/>
                            <w:fitText w:val="3121" w:id="562787840"/>
                          </w:rPr>
                          <w:t>日</w:t>
                        </w:r>
                      </w:p>
                    </w:txbxContent>
                  </v:textbox>
                </v:shape>
              </w:pict>
            </w:r>
            <w:r w:rsidR="002F4C97">
              <w:rPr>
                <w:rFonts w:hint="eastAsia"/>
              </w:rPr>
              <w:t xml:space="preserve">　</w:t>
            </w:r>
          </w:p>
          <w:p w:rsidR="002F4C97" w:rsidRDefault="002F4C97" w:rsidP="00CA53A1">
            <w:pPr>
              <w:spacing w:line="0" w:lineRule="atLeast"/>
              <w:ind w:firstLineChars="3200" w:firstLine="6720"/>
              <w:jc w:val="left"/>
            </w:pPr>
          </w:p>
          <w:p w:rsidR="00661607" w:rsidRDefault="002F4C97" w:rsidP="00CA53A1">
            <w:pPr>
              <w:spacing w:line="0" w:lineRule="atLeast"/>
              <w:ind w:firstLineChars="3200" w:firstLine="6720"/>
              <w:jc w:val="left"/>
            </w:pPr>
            <w:r>
              <w:rPr>
                <w:rFonts w:hint="eastAsia"/>
              </w:rPr>
              <w:t xml:space="preserve">　</w:t>
            </w:r>
          </w:p>
          <w:p w:rsidR="00DD5EF5" w:rsidRDefault="00DD5EF5" w:rsidP="00CA53A1">
            <w:pPr>
              <w:jc w:val="left"/>
            </w:pPr>
          </w:p>
        </w:tc>
      </w:tr>
      <w:tr w:rsidR="00DD5EF5" w:rsidTr="00550514">
        <w:trPr>
          <w:cantSplit/>
          <w:trHeight w:val="1928"/>
        </w:trPr>
        <w:tc>
          <w:tcPr>
            <w:tcW w:w="105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extDirection w:val="tbRlV"/>
          </w:tcPr>
          <w:p w:rsidR="00DD5EF5" w:rsidRDefault="00DD5EF5" w:rsidP="00CA53A1">
            <w:pPr>
              <w:ind w:leftChars="53" w:left="111" w:right="113"/>
              <w:jc w:val="left"/>
              <w:rPr>
                <w:rFonts w:ascii="ＭＳ 明朝" w:eastAsia="HG丸ｺﾞｼｯｸM-PRO" w:hAnsi="ＭＳ 明朝"/>
                <w:sz w:val="22"/>
              </w:rPr>
            </w:pPr>
          </w:p>
          <w:p w:rsidR="00B237D3" w:rsidRDefault="00B237D3" w:rsidP="00CA53A1">
            <w:pPr>
              <w:ind w:leftChars="53" w:left="111" w:right="113"/>
              <w:jc w:val="left"/>
              <w:rPr>
                <w:rFonts w:ascii="ＭＳ 明朝" w:eastAsia="HG丸ｺﾞｼｯｸM-PRO" w:hAnsi="ＭＳ 明朝"/>
                <w:sz w:val="22"/>
              </w:rPr>
            </w:pPr>
          </w:p>
          <w:p w:rsidR="00B237D3" w:rsidRDefault="00B237D3" w:rsidP="00CA53A1">
            <w:pPr>
              <w:ind w:leftChars="53" w:left="111" w:right="113"/>
              <w:jc w:val="left"/>
              <w:rPr>
                <w:rFonts w:ascii="ＭＳ 明朝" w:eastAsia="HG丸ｺﾞｼｯｸM-PRO" w:hAnsi="ＭＳ 明朝"/>
                <w:sz w:val="22"/>
              </w:rPr>
            </w:pPr>
          </w:p>
          <w:p w:rsidR="00B237D3" w:rsidRDefault="00B237D3" w:rsidP="00CA53A1">
            <w:pPr>
              <w:ind w:leftChars="53" w:left="111" w:right="113"/>
              <w:jc w:val="left"/>
              <w:rPr>
                <w:rFonts w:ascii="ＭＳ 明朝" w:eastAsia="HG丸ｺﾞｼｯｸM-PRO" w:hAnsi="ＭＳ 明朝"/>
                <w:sz w:val="22"/>
              </w:rPr>
            </w:pPr>
          </w:p>
          <w:p w:rsidR="00B237D3" w:rsidRDefault="00B237D3" w:rsidP="00CA53A1">
            <w:pPr>
              <w:ind w:leftChars="53" w:left="111" w:right="113"/>
              <w:jc w:val="left"/>
              <w:rPr>
                <w:rFonts w:ascii="ＭＳ 明朝" w:eastAsia="HG丸ｺﾞｼｯｸM-PRO" w:hAnsi="ＭＳ 明朝"/>
                <w:sz w:val="22"/>
              </w:rPr>
            </w:pPr>
          </w:p>
          <w:p w:rsidR="00B237D3" w:rsidRDefault="00B237D3" w:rsidP="00CA53A1">
            <w:pPr>
              <w:ind w:leftChars="53" w:left="111" w:right="113"/>
              <w:jc w:val="left"/>
              <w:rPr>
                <w:rFonts w:ascii="ＭＳ 明朝" w:eastAsia="HG丸ｺﾞｼｯｸM-PRO" w:hAnsi="ＭＳ 明朝"/>
                <w:sz w:val="22"/>
              </w:rPr>
            </w:pPr>
          </w:p>
          <w:p w:rsidR="00B237D3" w:rsidRDefault="00B237D3" w:rsidP="00CA53A1">
            <w:pPr>
              <w:ind w:leftChars="53" w:left="111" w:right="113"/>
              <w:jc w:val="left"/>
              <w:rPr>
                <w:rFonts w:ascii="ＭＳ 明朝" w:eastAsia="HG丸ｺﾞｼｯｸM-PRO" w:hAnsi="ＭＳ 明朝"/>
                <w:sz w:val="22"/>
              </w:rPr>
            </w:pPr>
          </w:p>
          <w:p w:rsidR="00B237D3" w:rsidRDefault="00B237D3" w:rsidP="00CA53A1">
            <w:pPr>
              <w:ind w:leftChars="53" w:left="111" w:right="113"/>
              <w:jc w:val="left"/>
              <w:rPr>
                <w:rFonts w:ascii="ＭＳ 明朝" w:eastAsia="HG丸ｺﾞｼｯｸM-PRO" w:hAnsi="ＭＳ 明朝"/>
                <w:sz w:val="22"/>
              </w:rPr>
            </w:pPr>
          </w:p>
          <w:p w:rsidR="00B237D3" w:rsidRDefault="00B237D3" w:rsidP="00CA53A1">
            <w:pPr>
              <w:ind w:leftChars="53" w:left="111" w:right="113"/>
              <w:jc w:val="left"/>
              <w:rPr>
                <w:rFonts w:ascii="ＭＳ 明朝" w:eastAsia="HG丸ｺﾞｼｯｸM-PRO" w:hAnsi="ＭＳ 明朝"/>
                <w:sz w:val="22"/>
              </w:rPr>
            </w:pPr>
          </w:p>
          <w:p w:rsidR="00B237D3" w:rsidRDefault="00B237D3" w:rsidP="00CA53A1">
            <w:pPr>
              <w:ind w:leftChars="53" w:left="111" w:right="113"/>
              <w:jc w:val="left"/>
              <w:rPr>
                <w:rFonts w:ascii="ＭＳ 明朝" w:eastAsia="HG丸ｺﾞｼｯｸM-PRO" w:hAnsi="ＭＳ 明朝"/>
                <w:sz w:val="22"/>
              </w:rPr>
            </w:pPr>
          </w:p>
          <w:p w:rsidR="00B237D3" w:rsidRDefault="00B237D3" w:rsidP="00CA53A1">
            <w:pPr>
              <w:ind w:leftChars="53" w:left="111" w:right="113"/>
              <w:jc w:val="left"/>
              <w:rPr>
                <w:rFonts w:ascii="ＭＳ 明朝" w:eastAsia="HG丸ｺﾞｼｯｸM-PRO" w:hAnsi="ＭＳ 明朝"/>
                <w:sz w:val="22"/>
              </w:rPr>
            </w:pPr>
          </w:p>
          <w:p w:rsidR="00B237D3" w:rsidRDefault="00B237D3" w:rsidP="00CA53A1">
            <w:pPr>
              <w:ind w:leftChars="53" w:left="111" w:right="113"/>
              <w:jc w:val="left"/>
              <w:rPr>
                <w:rFonts w:ascii="ＭＳ 明朝" w:eastAsia="HG丸ｺﾞｼｯｸM-PRO" w:hAnsi="ＭＳ 明朝"/>
                <w:sz w:val="22"/>
              </w:rPr>
            </w:pPr>
          </w:p>
          <w:p w:rsidR="00B237D3" w:rsidRDefault="00B237D3" w:rsidP="00CA53A1">
            <w:pPr>
              <w:ind w:leftChars="53" w:left="111" w:right="113"/>
              <w:jc w:val="left"/>
              <w:rPr>
                <w:rFonts w:ascii="ＭＳ 明朝" w:eastAsia="HG丸ｺﾞｼｯｸM-PRO" w:hAnsi="ＭＳ 明朝"/>
                <w:sz w:val="22"/>
              </w:rPr>
            </w:pPr>
          </w:p>
          <w:p w:rsidR="00B237D3" w:rsidRDefault="00B237D3" w:rsidP="00CA53A1">
            <w:pPr>
              <w:ind w:leftChars="53" w:left="111" w:right="113"/>
              <w:jc w:val="left"/>
              <w:rPr>
                <w:rFonts w:ascii="ＭＳ 明朝" w:eastAsia="HG丸ｺﾞｼｯｸM-PRO" w:hAnsi="ＭＳ 明朝"/>
                <w:sz w:val="22"/>
              </w:rPr>
            </w:pPr>
          </w:p>
          <w:p w:rsidR="00B237D3" w:rsidRDefault="00B237D3" w:rsidP="00CA53A1">
            <w:pPr>
              <w:ind w:leftChars="53" w:left="111" w:right="113"/>
              <w:jc w:val="left"/>
              <w:rPr>
                <w:rFonts w:ascii="ＭＳ 明朝" w:eastAsia="HG丸ｺﾞｼｯｸM-PRO" w:hAnsi="ＭＳ 明朝"/>
                <w:sz w:val="22"/>
              </w:rPr>
            </w:pPr>
          </w:p>
          <w:p w:rsidR="00B237D3" w:rsidRDefault="00B237D3" w:rsidP="00CA53A1">
            <w:pPr>
              <w:ind w:leftChars="53" w:left="111" w:right="113"/>
              <w:jc w:val="left"/>
              <w:rPr>
                <w:rFonts w:ascii="ＭＳ 明朝" w:eastAsia="HG丸ｺﾞｼｯｸM-PRO" w:hAnsi="ＭＳ 明朝"/>
                <w:sz w:val="22"/>
              </w:rPr>
            </w:pPr>
          </w:p>
          <w:p w:rsidR="00B237D3" w:rsidRDefault="00B237D3" w:rsidP="00CA53A1">
            <w:pPr>
              <w:ind w:leftChars="53" w:left="111" w:right="113"/>
              <w:jc w:val="left"/>
              <w:rPr>
                <w:rFonts w:ascii="ＭＳ 明朝" w:eastAsia="HG丸ｺﾞｼｯｸM-PRO" w:hAnsi="ＭＳ 明朝"/>
                <w:sz w:val="22"/>
              </w:rPr>
            </w:pPr>
          </w:p>
          <w:p w:rsidR="00B237D3" w:rsidRDefault="00B237D3" w:rsidP="00CA53A1">
            <w:pPr>
              <w:ind w:leftChars="53" w:left="111" w:right="113"/>
              <w:jc w:val="left"/>
              <w:rPr>
                <w:rFonts w:ascii="ＭＳ 明朝" w:eastAsia="HG丸ｺﾞｼｯｸM-PRO" w:hAnsi="ＭＳ 明朝"/>
                <w:sz w:val="22"/>
              </w:rPr>
            </w:pPr>
          </w:p>
          <w:p w:rsidR="00B237D3" w:rsidRDefault="00B237D3" w:rsidP="00CA53A1">
            <w:pPr>
              <w:ind w:leftChars="53" w:left="111" w:right="113"/>
              <w:jc w:val="left"/>
              <w:rPr>
                <w:rFonts w:ascii="ＭＳ 明朝" w:eastAsia="HG丸ｺﾞｼｯｸM-PRO" w:hAnsi="ＭＳ 明朝"/>
                <w:sz w:val="22"/>
              </w:rPr>
            </w:pPr>
          </w:p>
          <w:p w:rsidR="00B237D3" w:rsidRDefault="00B237D3" w:rsidP="00CA53A1">
            <w:pPr>
              <w:ind w:leftChars="53" w:left="111" w:right="113"/>
              <w:jc w:val="left"/>
              <w:rPr>
                <w:rFonts w:ascii="ＭＳ 明朝" w:eastAsia="HG丸ｺﾞｼｯｸM-PRO" w:hAnsi="ＭＳ 明朝"/>
                <w:sz w:val="22"/>
              </w:rPr>
            </w:pPr>
          </w:p>
          <w:p w:rsidR="00B237D3" w:rsidRDefault="00B237D3" w:rsidP="00CA53A1">
            <w:pPr>
              <w:ind w:leftChars="53" w:left="111" w:right="113"/>
              <w:jc w:val="left"/>
              <w:rPr>
                <w:rFonts w:ascii="ＭＳ 明朝" w:eastAsia="HG丸ｺﾞｼｯｸM-PRO" w:hAnsi="ＭＳ 明朝"/>
                <w:sz w:val="22"/>
              </w:rPr>
            </w:pPr>
          </w:p>
          <w:p w:rsidR="00B237D3" w:rsidRDefault="00FE16A1" w:rsidP="00CA53A1">
            <w:pPr>
              <w:ind w:leftChars="53" w:left="111" w:right="113"/>
              <w:jc w:val="left"/>
              <w:rPr>
                <w:rFonts w:ascii="ＭＳ 明朝" w:eastAsia="HG丸ｺﾞｼｯｸM-PRO" w:hAnsi="ＭＳ 明朝"/>
                <w:sz w:val="22"/>
              </w:rPr>
            </w:pPr>
            <w:r w:rsidRPr="00FE16A1"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57" type="#_x0000_t136" style="position:absolute;left:0;text-align:left;margin-left:-129.4pt;margin-top:64.3pt;width:468pt;height:25.5pt;z-index:251682816">
                  <v:shadow color="#868686"/>
                  <v:textpath style="font-family:&quot;ＭＳ Ｐゴシック&quot;;font-size:20pt;v-text-reverse:t;v-text-kern:t" trim="t" fitpath="t" string="仲間と助け合いながら運動を進めよう！"/>
                </v:shape>
              </w:pict>
            </w:r>
            <w:r w:rsidRPr="00FE16A1">
              <w:rPr>
                <w:noProof/>
              </w:rPr>
              <w:pict>
                <v:shape id="_x0000_s1051" type="#_x0000_t136" style="position:absolute;left:0;text-align:left;margin-left:-138.4pt;margin-top:2pt;width:482.75pt;height:57pt;z-index:251679744" fillcolor="black [3213]" strokecolor="#eaeaea" strokeweight="1pt">
                  <v:fill color2="blue"/>
                  <v:shadow on="t" type="perspective" color="silver" opacity="52429f" origin="-.5,.5" matrix=",46340f,,.5,,-4768371582e-16"/>
                  <v:textpath style="font-family:&quot;ＭＳ Ｐゴシック&quot;;font-size:24pt;font-weight:bold;v-text-reverse:t;v-text-kern:t" trim="t" fitpath="t" string="青年部座長養成講座"/>
                </v:shape>
              </w:pict>
            </w:r>
          </w:p>
        </w:tc>
      </w:tr>
      <w:tr w:rsidR="00DD5EF5" w:rsidTr="00550514">
        <w:trPr>
          <w:cantSplit/>
          <w:trHeight w:val="3515"/>
        </w:trPr>
        <w:tc>
          <w:tcPr>
            <w:tcW w:w="1054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extDirection w:val="tbRlV"/>
          </w:tcPr>
          <w:p w:rsidR="00CA53A1" w:rsidRDefault="002874C0" w:rsidP="00CA53A1">
            <w:pPr>
              <w:ind w:leftChars="53" w:left="111" w:right="113" w:firstLineChars="100" w:firstLine="220"/>
              <w:jc w:val="left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２月</w:t>
            </w:r>
            <w:r w:rsidRPr="00661607">
              <w:rPr>
                <w:rFonts w:ascii="HG丸ｺﾞｼｯｸM-PRO" w:eastAsia="HG丸ｺﾞｼｯｸM-PRO" w:hAnsiTheme="minorEastAsia" w:hint="eastAsia"/>
                <w:w w:val="67"/>
                <w:sz w:val="22"/>
                <w:szCs w:val="22"/>
                <w:eastAsianLayout w:id="860500224" w:vert="1" w:vertCompress="1"/>
              </w:rPr>
              <w:t>２８</w:t>
            </w:r>
            <w:r w:rsidR="00FC6256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日・３月１日の２日間、札幌市で</w:t>
            </w:r>
            <w:r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２０１５自治労北海道本部青年部座長養成講座が開催され、</w:t>
            </w:r>
            <w:r w:rsidRPr="00661607">
              <w:rPr>
                <w:rFonts w:ascii="HG丸ｺﾞｼｯｸM-PRO" w:eastAsia="HG丸ｺﾞｼｯｸM-PRO" w:hAnsiTheme="minorEastAsia" w:hint="eastAsia"/>
                <w:w w:val="67"/>
                <w:sz w:val="22"/>
                <w:szCs w:val="22"/>
                <w:eastAsianLayout w:id="860500227" w:vert="1" w:vertCompress="1"/>
              </w:rPr>
              <w:t>５０</w:t>
            </w:r>
            <w:r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単組総支部</w:t>
            </w:r>
            <w:r w:rsidRPr="00661607">
              <w:rPr>
                <w:rFonts w:ascii="HG丸ｺﾞｼｯｸM-PRO" w:eastAsia="HG丸ｺﾞｼｯｸM-PRO" w:hAnsiTheme="minorEastAsia" w:hint="eastAsia"/>
                <w:w w:val="67"/>
                <w:sz w:val="22"/>
                <w:szCs w:val="22"/>
                <w:eastAsianLayout w:id="860500225" w:vert="1" w:vertCompress="1"/>
              </w:rPr>
              <w:t>７８</w:t>
            </w:r>
            <w:r w:rsidR="00965AAA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人</w:t>
            </w:r>
            <w:r w:rsidR="00BD08BC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の仲間</w:t>
            </w:r>
            <w:r w:rsidR="00FC6256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が結集し、学習・交流を行いました。</w:t>
            </w:r>
            <w:r w:rsidR="009B27DB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（名寄市職労</w:t>
            </w:r>
            <w:r w:rsidR="00230C16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からは、仁尾書記長・中村書記次長・日野幹事・堂前上川地本青年部長</w:t>
            </w:r>
            <w:r w:rsidR="00FC6256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が参加</w:t>
            </w:r>
            <w:r w:rsidR="00230C16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）</w:t>
            </w:r>
          </w:p>
          <w:p w:rsidR="00CA53A1" w:rsidRDefault="006E7E1A" w:rsidP="00CA53A1">
            <w:pPr>
              <w:ind w:leftChars="53" w:left="111" w:right="113" w:firstLineChars="100" w:firstLine="220"/>
              <w:jc w:val="left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両日とも、</w:t>
            </w:r>
            <w:r w:rsidR="009C7D3C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各</w:t>
            </w:r>
            <w:r w:rsidR="00B776E8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分散会ごと</w:t>
            </w:r>
            <w:r w:rsidR="00935E31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に</w:t>
            </w:r>
            <w:r w:rsidR="00B776E8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資料を使った</w:t>
            </w:r>
            <w:r w:rsidR="00935E31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学習と</w:t>
            </w:r>
            <w:r w:rsidR="009C7D3C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自分たちの</w:t>
            </w:r>
            <w:r w:rsidR="00935E31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職場</w:t>
            </w:r>
            <w:r w:rsidR="00192CB8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状況</w:t>
            </w:r>
            <w:r w:rsidR="009B27DB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の話し合い</w:t>
            </w:r>
            <w:r w:rsidR="00B776E8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を</w:t>
            </w:r>
            <w:r w:rsidR="00B04F0C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行いました</w:t>
            </w:r>
            <w:r w:rsidR="00B776E8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。</w:t>
            </w:r>
            <w:r w:rsidR="00877F14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その中で</w:t>
            </w:r>
            <w:r w:rsidR="00935E31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、大きく３つのことについて討論を</w:t>
            </w:r>
            <w:r w:rsidR="00B04F0C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行いました</w:t>
            </w:r>
            <w:r w:rsidR="009C20AF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。</w:t>
            </w:r>
          </w:p>
          <w:p w:rsidR="00CA53A1" w:rsidRDefault="00FE16A1" w:rsidP="00CA53A1">
            <w:pPr>
              <w:ind w:leftChars="53" w:left="111" w:right="113" w:firstLineChars="100" w:firstLine="220"/>
              <w:jc w:val="left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 w:rsidRPr="00FE16A1">
              <w:rPr>
                <w:rFonts w:ascii="HG丸ｺﾞｼｯｸM-PRO" w:eastAsia="HG丸ｺﾞｼｯｸM-PRO" w:hAnsiTheme="minorEastAsia"/>
                <w:sz w:val="22"/>
                <w:szCs w:val="22"/>
              </w:rPr>
              <w:pict>
                <v:shape id="_x0000_i1025" type="#_x0000_t136" style="width:93.75pt;height:15.75pt;rotation:90" fillcolor="black">
                  <v:shadow color="#868686"/>
                  <v:textpath style="font-family:&quot;ＭＳ Ｐゴシック&quot;;font-size:16pt;v-text-reverse:t;v-rotate-letters:t;v-text-kern:t" trim="t" fitpath="t" string="☆職場環境☆"/>
                </v:shape>
              </w:pict>
            </w:r>
          </w:p>
          <w:p w:rsidR="00CA53A1" w:rsidRDefault="00E13A75" w:rsidP="00CA53A1">
            <w:pPr>
              <w:ind w:leftChars="53" w:left="111" w:right="113" w:firstLineChars="100" w:firstLine="220"/>
              <w:jc w:val="left"/>
              <w:rPr>
                <w:rFonts w:ascii="HG丸ｺﾞｼｯｸM-PRO" w:eastAsia="HG丸ｺﾞｼｯｸM-PRO" w:hAnsi="ＭＳ 明朝"/>
                <w:sz w:val="22"/>
                <w:szCs w:val="22"/>
              </w:rPr>
            </w:pPr>
            <w:r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日々の業務量が増加する中で、「</w:t>
            </w:r>
            <w:r w:rsidR="00744E06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自分の</w:t>
            </w:r>
            <w:r w:rsidR="00A6003D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業務を</w:t>
            </w:r>
            <w:r w:rsidR="00FD4D87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何とかすることが</w:t>
            </w:r>
            <w:r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精いっぱいで、</w:t>
            </w:r>
            <w:r w:rsidR="00A6003D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業務量や</w:t>
            </w:r>
            <w:r w:rsidR="00FD4D87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職場</w:t>
            </w:r>
            <w:r w:rsidR="00A6003D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環境</w:t>
            </w:r>
            <w:r w:rsidR="00F01A5A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に</w:t>
            </w:r>
            <w:r w:rsidR="00FD4D87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対して</w:t>
            </w:r>
            <w:r w:rsidR="0073124B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オカシイと思えなくなってしまっている</w:t>
            </w:r>
            <w:r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」「</w:t>
            </w:r>
            <w:r w:rsidR="00FD4D87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サービス超勤</w:t>
            </w:r>
            <w:r w:rsidR="00B8435A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が当たり前</w:t>
            </w:r>
            <w:r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にな</w:t>
            </w:r>
            <w:r w:rsidR="00AB052B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ってしまい、</w:t>
            </w:r>
            <w:r w:rsidR="00CD6436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帰宅も遅くなり</w:t>
            </w:r>
            <w:r w:rsidR="003B7D0D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、</w:t>
            </w:r>
            <w:r w:rsidR="00AB052B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手当も支給され</w:t>
            </w:r>
            <w:r w:rsidR="00CD6436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ていないため</w:t>
            </w:r>
            <w:r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奥さんに</w:t>
            </w:r>
            <w:r w:rsidR="00E915EC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も</w:t>
            </w:r>
            <w:r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怒られ</w:t>
            </w:r>
            <w:r w:rsidR="00321189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てい</w:t>
            </w:r>
            <w:r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る」</w:t>
            </w:r>
            <w:r w:rsidR="00FD4D87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といった</w:t>
            </w:r>
            <w:r w:rsidR="00AB052B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不満・不安の声が上がりました。</w:t>
            </w:r>
          </w:p>
          <w:p w:rsidR="0050205E" w:rsidRPr="00661607" w:rsidRDefault="00FE16A1" w:rsidP="00CA53A1">
            <w:pPr>
              <w:ind w:leftChars="53" w:left="111" w:right="113" w:firstLineChars="100" w:firstLine="220"/>
              <w:jc w:val="left"/>
              <w:rPr>
                <w:rFonts w:ascii="HG丸ｺﾞｼｯｸM-PRO" w:eastAsia="HG丸ｺﾞｼｯｸM-PRO" w:hAnsi="ＭＳ 明朝"/>
                <w:sz w:val="24"/>
              </w:rPr>
            </w:pPr>
            <w:r w:rsidRPr="00FE16A1">
              <w:rPr>
                <w:rFonts w:ascii="HG丸ｺﾞｼｯｸM-PRO" w:eastAsia="HG丸ｺﾞｼｯｸM-PRO" w:hAnsiTheme="minorEastAsia"/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6" type="#_x0000_t32" style="position:absolute;left:0;text-align:left;margin-left:-90.7pt;margin-top:-.85pt;width:524.25pt;height:0;z-index:251675648" o:connectortype="straight"/>
              </w:pict>
            </w:r>
            <w:r w:rsidR="009C7D3C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その中で</w:t>
            </w:r>
            <w:r w:rsidR="0050205E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、</w:t>
            </w:r>
            <w:r w:rsidR="009C7D3C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まずは</w:t>
            </w:r>
            <w:r w:rsidR="0050205E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愚痴</w:t>
            </w:r>
            <w:r w:rsidR="00FC6256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や雑談</w:t>
            </w:r>
            <w:r w:rsidR="0050205E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でも</w:t>
            </w:r>
            <w:r w:rsidR="00D77B7A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いいので、職場</w:t>
            </w:r>
            <w:r w:rsidR="0080608B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の</w:t>
            </w:r>
            <w:r w:rsidR="00D77B7A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仲間と話し合い</w:t>
            </w:r>
            <w:r w:rsidR="0080608B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、同じ思いを共有し</w:t>
            </w:r>
            <w:r w:rsidR="008F7E7E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ながら、</w:t>
            </w:r>
            <w:r w:rsidR="0050205E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職場環境の改善に向けて一歩ずつ頑張ろうと確認しました。</w:t>
            </w:r>
          </w:p>
        </w:tc>
      </w:tr>
      <w:tr w:rsidR="00DD5EF5" w:rsidTr="00550514">
        <w:trPr>
          <w:cantSplit/>
          <w:trHeight w:val="3515"/>
        </w:trPr>
        <w:tc>
          <w:tcPr>
            <w:tcW w:w="1054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extDirection w:val="tbRlV"/>
          </w:tcPr>
          <w:p w:rsidR="00553B20" w:rsidRPr="00661607" w:rsidRDefault="00FE16A1" w:rsidP="00CA53A1">
            <w:pPr>
              <w:ind w:leftChars="53" w:left="111" w:right="113" w:firstLineChars="100" w:firstLine="220"/>
              <w:jc w:val="left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 w:rsidRPr="00FE16A1">
              <w:rPr>
                <w:rFonts w:ascii="HG丸ｺﾞｼｯｸM-PRO" w:eastAsia="HG丸ｺﾞｼｯｸM-PRO" w:hAnsiTheme="minorEastAsia"/>
                <w:sz w:val="22"/>
                <w:szCs w:val="22"/>
              </w:rPr>
              <w:pict>
                <v:shape id="_x0000_i1026" type="#_x0000_t136" style="width:126.75pt;height:15.75pt;rotation:90" fillcolor="black">
                  <v:shadow color="#868686"/>
                  <v:textpath style="font-family:&quot;ＭＳ Ｐゴシック&quot;;font-size:16pt;v-text-reverse:t;v-rotate-letters:t;v-text-kern:t" trim="t" fitpath="t" string="☆人事評価制度☆"/>
                </v:shape>
              </w:pict>
            </w:r>
          </w:p>
          <w:p w:rsidR="00925713" w:rsidRPr="00661607" w:rsidRDefault="00CA53A1" w:rsidP="00CA53A1">
            <w:pPr>
              <w:ind w:leftChars="53" w:left="111" w:right="113" w:firstLineChars="100" w:firstLine="220"/>
              <w:jc w:val="left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評価制度が</w:t>
            </w:r>
            <w:r w:rsidR="009B27DB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既に</w:t>
            </w:r>
            <w:r w:rsidR="00F458A6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実施されている仲間の話を聞くと、</w:t>
            </w:r>
            <w:r w:rsidR="00704F5A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｢透明性や納得性がなく、</w:t>
            </w:r>
            <w:r w:rsidR="00965AAA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職場の仲間とぎくしゃくしている｣</w:t>
            </w:r>
            <w:r w:rsidR="00252173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「上司の</w:t>
            </w:r>
            <w:r w:rsidR="00704F5A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顔色を窺う職員が増え、業務効率が低下している」</w:t>
            </w:r>
            <w:r w:rsidR="00252173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「</w:t>
            </w:r>
            <w:r w:rsidR="004543D6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当局が</w:t>
            </w:r>
            <w:r w:rsidR="00F458A6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実施</w:t>
            </w:r>
            <w:r w:rsidR="004543D6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を</w:t>
            </w:r>
            <w:r w:rsidR="00AC7CCB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後悔していると聞いた</w:t>
            </w:r>
            <w:r w:rsidR="00252173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」</w:t>
            </w:r>
            <w:r w:rsidR="00FD4D87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などの</w:t>
            </w:r>
            <w:r w:rsidR="00704F5A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多くの問題点が指摘されました</w:t>
            </w:r>
            <w:r w:rsidR="009C20AF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。</w:t>
            </w:r>
          </w:p>
          <w:p w:rsidR="00FC6256" w:rsidRPr="00661607" w:rsidRDefault="00FC6256" w:rsidP="00CA53A1">
            <w:pPr>
              <w:ind w:leftChars="53" w:left="111" w:right="113" w:firstLineChars="100" w:firstLine="220"/>
              <w:jc w:val="left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今後、私たちの職場にも大きな影響</w:t>
            </w:r>
            <w:r w:rsidR="00695009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を与える</w:t>
            </w:r>
            <w:r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制度なので</w:t>
            </w:r>
            <w:r w:rsidR="00695009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、</w:t>
            </w:r>
            <w:r w:rsidR="00CA53A1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制度</w:t>
            </w:r>
            <w:r w:rsidR="00695009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の</w:t>
            </w:r>
            <w:r w:rsidR="00C068CE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本質</w:t>
            </w:r>
            <w:r w:rsidR="00695009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を考える必要があります。</w:t>
            </w:r>
          </w:p>
          <w:p w:rsidR="00925713" w:rsidRPr="00661607" w:rsidRDefault="00383DE8" w:rsidP="00CA53A1">
            <w:pPr>
              <w:ind w:leftChars="53" w:left="111" w:right="113"/>
              <w:jc w:val="left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 xml:space="preserve">　</w:t>
            </w:r>
            <w:r w:rsidR="00FE16A1" w:rsidRPr="00FE16A1">
              <w:rPr>
                <w:rFonts w:ascii="HG丸ｺﾞｼｯｸM-PRO" w:eastAsia="HG丸ｺﾞｼｯｸM-PRO" w:hAnsiTheme="minorEastAsia"/>
                <w:sz w:val="22"/>
                <w:szCs w:val="22"/>
              </w:rPr>
              <w:pict>
                <v:shape id="_x0000_i1027" type="#_x0000_t136" style="width:62.25pt;height:15.75pt;rotation:90" fillcolor="black">
                  <v:shadow color="#868686"/>
                  <v:textpath style="font-family:&quot;ＭＳ Ｐゴシック&quot;;font-size:16pt;v-text-reverse:t;v-rotate-letters:t;v-text-kern:t" trim="t" fitpath="t" string="☆賃金☆"/>
                </v:shape>
              </w:pict>
            </w:r>
          </w:p>
          <w:p w:rsidR="00925713" w:rsidRPr="00661607" w:rsidRDefault="00965AAA" w:rsidP="00CA53A1">
            <w:pPr>
              <w:ind w:leftChars="53" w:left="111" w:right="113" w:firstLineChars="100" w:firstLine="220"/>
              <w:jc w:val="left"/>
              <w:rPr>
                <w:rFonts w:ascii="HG丸ｺﾞｼｯｸM-PRO" w:eastAsia="HG丸ｺﾞｼｯｸM-PRO" w:hAnsi="ＭＳ 明朝"/>
                <w:sz w:val="22"/>
                <w:szCs w:val="22"/>
              </w:rPr>
            </w:pPr>
            <w:r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集まった仲間からは</w:t>
            </w:r>
            <w:r w:rsidR="00F458A6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、</w:t>
            </w:r>
            <w:r w:rsidR="00FE240E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「</w:t>
            </w:r>
            <w:r w:rsidR="00B039C4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何とか</w:t>
            </w:r>
            <w:r w:rsidR="00FE240E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足らしている状況」「食費を削って生活している」</w:t>
            </w:r>
            <w:r w:rsidR="00A65DE7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「日々の生活が精いっぱいで、</w:t>
            </w:r>
            <w:r w:rsidR="00FC6256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将来が不安</w:t>
            </w:r>
            <w:r w:rsidR="002B42A1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」</w:t>
            </w:r>
            <w:r w:rsidR="001043FF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など</w:t>
            </w:r>
            <w:r w:rsidR="00FE240E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切実な声が聞かれ</w:t>
            </w:r>
            <w:r w:rsidR="002B42A1"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ました。</w:t>
            </w:r>
          </w:p>
          <w:p w:rsidR="00E915EC" w:rsidRPr="00661607" w:rsidRDefault="00FE16A1" w:rsidP="00CA53A1">
            <w:pPr>
              <w:ind w:leftChars="53" w:left="111" w:right="113"/>
              <w:jc w:val="left"/>
              <w:rPr>
                <w:rFonts w:ascii="HG丸ｺﾞｼｯｸM-PRO" w:eastAsia="HG丸ｺﾞｼｯｸM-PRO" w:hAnsi="ＭＳ 明朝"/>
                <w:sz w:val="22"/>
                <w:szCs w:val="22"/>
              </w:rPr>
            </w:pPr>
            <w:r w:rsidRPr="00FE16A1">
              <w:rPr>
                <w:rFonts w:ascii="HG丸ｺﾞｼｯｸM-PRO" w:eastAsia="HG丸ｺﾞｼｯｸM-PRO" w:hAnsi="ＭＳ 明朝"/>
                <w:noProof/>
                <w:sz w:val="24"/>
              </w:rPr>
              <w:pict>
                <v:shape id="_x0000_s1045" type="#_x0000_t32" style="position:absolute;left:0;text-align:left;margin-left:-175.7pt;margin-top:-1.1pt;width:524.25pt;height:0;z-index:251674624" o:connectortype="straight"/>
              </w:pict>
            </w:r>
            <w:r w:rsidRPr="00FE16A1">
              <w:rPr>
                <w:rFonts w:ascii="HG丸ｺﾞｼｯｸM-PRO" w:eastAsia="HG丸ｺﾞｼｯｸM-PRO" w:hAnsiTheme="minorEastAsia"/>
                <w:noProof/>
                <w:sz w:val="24"/>
              </w:rPr>
              <w:pict>
                <v:shape id="_x0000_s1039" type="#_x0000_t202" style="position:absolute;left:0;text-align:left;margin-left:-133.45pt;margin-top:153.4pt;width:95.75pt;height:20.65pt;z-index:251668480" filled="f" strokecolor="black [3213]">
                  <v:stroke dashstyle="dash"/>
                  <v:textbox style="mso-next-textbox:#_x0000_s1039" inset="5.85pt,.7pt,5.85pt,.7pt">
                    <w:txbxContent>
                      <w:p w:rsidR="001470D8" w:rsidRPr="001470D8" w:rsidRDefault="001470D8">
                        <w:pPr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☝</w:t>
                        </w:r>
                        <w:r w:rsidR="00196D00" w:rsidRPr="00661607"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t>分散会の</w:t>
                        </w:r>
                        <w:r w:rsidR="00EA2C24" w:rsidRPr="00661607"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t>様子</w:t>
                        </w:r>
                      </w:p>
                    </w:txbxContent>
                  </v:textbox>
                </v:shape>
              </w:pict>
            </w:r>
            <w:r w:rsidR="00065D9A" w:rsidRPr="00661607">
              <w:rPr>
                <w:rFonts w:ascii="HG丸ｺﾞｼｯｸM-PRO" w:eastAsia="HG丸ｺﾞｼｯｸM-PRO" w:hAnsiTheme="minorEastAsia" w:hint="eastAsia"/>
                <w:noProof/>
                <w:sz w:val="24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-2218690</wp:posOffset>
                  </wp:positionH>
                  <wp:positionV relativeFrom="paragraph">
                    <wp:posOffset>11430</wp:posOffset>
                  </wp:positionV>
                  <wp:extent cx="2181225" cy="1962150"/>
                  <wp:effectExtent l="19050" t="0" r="9525" b="0"/>
                  <wp:wrapNone/>
                  <wp:docPr id="2" name="図 1" descr="DSC_00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_0048.JPG"/>
                          <pic:cNvPicPr/>
                        </pic:nvPicPr>
                        <pic:blipFill>
                          <a:blip r:embed="rId8" cstate="print"/>
                          <a:srcRect l="20046" t="6408" r="8642" b="-35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1225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D5EF5" w:rsidTr="00550514">
        <w:trPr>
          <w:cantSplit/>
          <w:trHeight w:val="3515"/>
        </w:trPr>
        <w:tc>
          <w:tcPr>
            <w:tcW w:w="105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</w:tcPr>
          <w:p w:rsidR="005F3B78" w:rsidRPr="00661607" w:rsidRDefault="00935E31" w:rsidP="00CA53A1">
            <w:pPr>
              <w:spacing w:line="380" w:lineRule="exact"/>
              <w:ind w:leftChars="54" w:left="113" w:right="113"/>
              <w:jc w:val="left"/>
              <w:rPr>
                <w:rFonts w:ascii="HG丸ｺﾞｼｯｸM-PRO" w:eastAsia="HG丸ｺﾞｼｯｸM-PRO" w:hAnsi="ＭＳ 明朝"/>
                <w:sz w:val="24"/>
              </w:rPr>
            </w:pPr>
            <w:r w:rsidRPr="00661607">
              <w:rPr>
                <w:rFonts w:ascii="HG丸ｺﾞｼｯｸM-PRO" w:eastAsia="HG丸ｺﾞｼｯｸM-PRO" w:hAnsi="ＭＳ 明朝" w:hint="eastAsia"/>
                <w:sz w:val="24"/>
              </w:rPr>
              <w:t xml:space="preserve">　</w:t>
            </w:r>
          </w:p>
          <w:p w:rsidR="005F3B78" w:rsidRPr="00661607" w:rsidRDefault="005F3B78" w:rsidP="00CA53A1">
            <w:pPr>
              <w:spacing w:line="380" w:lineRule="exact"/>
              <w:ind w:leftChars="54" w:left="113" w:right="113"/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:rsidR="005F3B78" w:rsidRPr="00661607" w:rsidRDefault="005F3B78" w:rsidP="00CA53A1">
            <w:pPr>
              <w:spacing w:line="380" w:lineRule="exact"/>
              <w:ind w:leftChars="54" w:left="113" w:right="113"/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:rsidR="005F3B78" w:rsidRPr="00661607" w:rsidRDefault="005F3B78" w:rsidP="00CA53A1">
            <w:pPr>
              <w:spacing w:line="380" w:lineRule="exact"/>
              <w:ind w:leftChars="54" w:left="113" w:right="113"/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:rsidR="005F3B78" w:rsidRPr="00661607" w:rsidRDefault="005F3B78" w:rsidP="00CA53A1">
            <w:pPr>
              <w:spacing w:line="380" w:lineRule="exact"/>
              <w:ind w:leftChars="54" w:left="113" w:right="113"/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:rsidR="005F3B78" w:rsidRPr="00661607" w:rsidRDefault="005F3B78" w:rsidP="00CA53A1">
            <w:pPr>
              <w:spacing w:line="380" w:lineRule="exact"/>
              <w:ind w:leftChars="54" w:left="113" w:right="113"/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:rsidR="005F3B78" w:rsidRPr="00661607" w:rsidRDefault="003F5D2C" w:rsidP="00CA53A1">
            <w:pPr>
              <w:spacing w:line="380" w:lineRule="exact"/>
              <w:ind w:leftChars="54" w:left="113" w:right="113"/>
              <w:jc w:val="left"/>
              <w:rPr>
                <w:rFonts w:ascii="HG丸ｺﾞｼｯｸM-PRO" w:eastAsia="HG丸ｺﾞｼｯｸM-PRO" w:hAnsi="ＭＳ 明朝"/>
                <w:sz w:val="24"/>
              </w:rPr>
            </w:pPr>
            <w:r w:rsidRPr="00661607">
              <w:rPr>
                <w:rFonts w:ascii="HG丸ｺﾞｼｯｸM-PRO" w:eastAsia="HG丸ｺﾞｼｯｸM-PRO" w:hAnsi="ＭＳ 明朝" w:hint="eastAsia"/>
                <w:noProof/>
                <w:sz w:val="24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-173990</wp:posOffset>
                  </wp:positionH>
                  <wp:positionV relativeFrom="paragraph">
                    <wp:posOffset>40640</wp:posOffset>
                  </wp:positionV>
                  <wp:extent cx="1590675" cy="1771650"/>
                  <wp:effectExtent l="19050" t="0" r="9525" b="0"/>
                  <wp:wrapNone/>
                  <wp:docPr id="1" name="図 0" descr="IMG_6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6106.jpg"/>
                          <pic:cNvPicPr/>
                        </pic:nvPicPr>
                        <pic:blipFill>
                          <a:blip r:embed="rId9" cstate="print"/>
                          <a:srcRect l="13388" t="15607" r="29634" b="368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177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E16A1">
              <w:rPr>
                <w:rFonts w:ascii="HG丸ｺﾞｼｯｸM-PRO" w:eastAsia="HG丸ｺﾞｼｯｸM-PRO" w:hAnsi="ＭＳ 明朝"/>
                <w:noProof/>
                <w:sz w:val="24"/>
              </w:rPr>
              <w:pict>
                <v:shape id="_x0000_s1040" type="#_x0000_t202" style="position:absolute;left:0;text-align:left;margin-left:-7.7pt;margin-top:148.95pt;width:113.5pt;height:20.65pt;z-index:251669504;mso-position-horizontal-relative:text;mso-position-vertical-relative:text" filled="f" strokecolor="black [3213]">
                  <v:stroke dashstyle="dash"/>
                  <v:textbox style="mso-next-textbox:#_x0000_s1040" inset="5.85pt,.7pt,5.85pt,.7pt">
                    <w:txbxContent>
                      <w:p w:rsidR="00186148" w:rsidRPr="001470D8" w:rsidRDefault="00186148" w:rsidP="00186148">
                        <w:pPr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☝</w:t>
                        </w:r>
                        <w:r w:rsidRPr="00661607"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t>仁尾書記長の</w:t>
                        </w:r>
                        <w:r w:rsidR="00B85CDA" w:rsidRPr="00661607"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t>報告</w:t>
                        </w:r>
                      </w:p>
                    </w:txbxContent>
                  </v:textbox>
                </v:shape>
              </w:pict>
            </w:r>
          </w:p>
          <w:p w:rsidR="00B237D3" w:rsidRPr="00661607" w:rsidRDefault="006F21B2" w:rsidP="00CA53A1">
            <w:pPr>
              <w:ind w:leftChars="54" w:left="113" w:right="113" w:firstLineChars="100" w:firstLine="220"/>
              <w:jc w:val="left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分散会報告では</w:t>
            </w:r>
            <w:r w:rsidR="00FD55DE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各分散会の中か</w:t>
            </w:r>
            <w:r w:rsidR="00FD4D87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ら</w:t>
            </w:r>
            <w:r w:rsidR="00FD55DE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仁尾書記長が</w:t>
            </w:r>
            <w:r w:rsidR="00FD4D87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、</w:t>
            </w:r>
            <w:r w:rsidR="00935E31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｢</w:t>
            </w:r>
            <w:r w:rsidR="00965AAA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まずは部員一人ひとりの声を直接聞き、何を求めているのかという本音を理解していくことが重要である</w:t>
            </w:r>
            <w:r w:rsidR="00935E31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｣</w:t>
            </w:r>
            <w:r w:rsidR="00B85CDA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と</w:t>
            </w:r>
            <w:r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の</w:t>
            </w:r>
            <w:r w:rsidR="00B85CDA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報告がありました</w:t>
            </w:r>
            <w:r w:rsidR="00877F14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。</w:t>
            </w:r>
          </w:p>
          <w:p w:rsidR="007D1D91" w:rsidRPr="00661607" w:rsidRDefault="00E159D6" w:rsidP="00CA53A1">
            <w:pPr>
              <w:ind w:leftChars="54" w:left="113" w:right="113"/>
              <w:jc w:val="left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 w:rsidRPr="00661607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 xml:space="preserve">　</w:t>
            </w:r>
            <w:r w:rsidR="007D1D91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分散会報告後</w:t>
            </w:r>
            <w:r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、</w:t>
            </w:r>
            <w:r w:rsidR="00B04F0C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佐藤</w:t>
            </w:r>
            <w:r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道本部青年</w:t>
            </w:r>
            <w:r w:rsidR="00B04F0C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部書記長</w:t>
            </w:r>
            <w:r w:rsidR="007D1D91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から</w:t>
            </w:r>
            <w:r w:rsidR="00F458A6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、</w:t>
            </w:r>
            <w:r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「</w:t>
            </w:r>
            <w:r w:rsidR="00695009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人事評価制度が実施されること</w:t>
            </w:r>
            <w:r w:rsidR="001470D8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で、本当に自分の職場環境が改善されるか考えてほしい。また、</w:t>
            </w:r>
            <w:r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困っている仲間</w:t>
            </w:r>
            <w:r w:rsidR="001470D8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を助け合いなが</w:t>
            </w:r>
            <w:r w:rsidR="008B6A55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ら</w:t>
            </w:r>
            <w:r w:rsidR="00755203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各</w:t>
            </w:r>
            <w:r w:rsidR="001470D8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単組での運動を</w:t>
            </w:r>
            <w:r w:rsidR="008B6A55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進め</w:t>
            </w:r>
            <w:r w:rsidR="00B04F0C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てほしい」と集約が</w:t>
            </w:r>
            <w:r w:rsidR="007D1D91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ありました。</w:t>
            </w:r>
          </w:p>
          <w:p w:rsidR="00E159D6" w:rsidRPr="00661607" w:rsidRDefault="00FE16A1" w:rsidP="00CA53A1">
            <w:pPr>
              <w:ind w:leftChars="54" w:left="113" w:right="113" w:firstLineChars="100" w:firstLine="220"/>
              <w:jc w:val="left"/>
              <w:rPr>
                <w:rFonts w:ascii="HG丸ｺﾞｼｯｸM-PRO" w:eastAsia="HG丸ｺﾞｼｯｸM-PRO" w:hAnsiTheme="minorEastAsia"/>
                <w:sz w:val="24"/>
              </w:rPr>
            </w:pPr>
            <w:r w:rsidRPr="00FE16A1">
              <w:rPr>
                <w:rFonts w:ascii="HG丸ｺﾞｼｯｸM-PRO" w:eastAsia="HG丸ｺﾞｼｯｸM-PRO" w:hAnsiTheme="minorEastAsia"/>
                <w:noProof/>
                <w:sz w:val="22"/>
                <w:szCs w:val="22"/>
              </w:rPr>
              <w:pict>
                <v:shape id="_x0000_s1036" type="#_x0000_t32" style="position:absolute;left:0;text-align:left;margin-left:-144.95pt;margin-top:-1.4pt;width:524.25pt;height:0;z-index:251666432" o:connectortype="straight"/>
              </w:pict>
            </w:r>
            <w:r w:rsidR="00965AAA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最後に、斉藤道本部青年部長から</w:t>
            </w:r>
            <w:r w:rsidR="00F458A6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、</w:t>
            </w:r>
            <w:r w:rsidR="00F05494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「</w:t>
            </w:r>
            <w:r w:rsidR="00755203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職場で働く</w:t>
            </w:r>
            <w:r w:rsidR="007D1D91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仲間の</w:t>
            </w:r>
            <w:r w:rsidR="00DC6923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声や思いを</w:t>
            </w:r>
            <w:r w:rsidR="000050FC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、</w:t>
            </w:r>
            <w:r w:rsidR="00DE7F8E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７月</w:t>
            </w:r>
            <w:r w:rsidR="00DE7F8E" w:rsidRPr="00661607">
              <w:rPr>
                <w:rFonts w:ascii="HG丸ｺﾞｼｯｸM-PRO" w:eastAsia="HG丸ｺﾞｼｯｸM-PRO" w:hAnsiTheme="minorEastAsia" w:hint="eastAsia"/>
                <w:w w:val="67"/>
                <w:sz w:val="22"/>
                <w:szCs w:val="22"/>
                <w:eastAsianLayout w:id="860557824" w:vert="1" w:vertCompress="1"/>
              </w:rPr>
              <w:t>１０</w:t>
            </w:r>
            <w:r w:rsidR="00DE7F8E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日から</w:t>
            </w:r>
            <w:r w:rsidR="00302331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せたな町で開催される自治労北海道青年部夏</w:t>
            </w:r>
            <w:r w:rsidR="00965AAA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期</w:t>
            </w:r>
            <w:r w:rsidR="00302331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交流集会に結集しよう！</w:t>
            </w:r>
            <w:r w:rsidR="00DC6923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」</w:t>
            </w:r>
            <w:r w:rsidR="00880C65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とまとめ</w:t>
            </w:r>
            <w:r w:rsidR="00965AAA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があり</w:t>
            </w:r>
            <w:r w:rsidR="00302331" w:rsidRPr="00661607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、団結ガンバローで集会が終了しました。</w:t>
            </w:r>
          </w:p>
        </w:tc>
      </w:tr>
    </w:tbl>
    <w:p w:rsidR="00DD5EF5" w:rsidRDefault="00DD5EF5" w:rsidP="00CA53A1">
      <w:pPr>
        <w:jc w:val="left"/>
      </w:pPr>
    </w:p>
    <w:sectPr w:rsidR="00DD5EF5" w:rsidSect="00757823">
      <w:pgSz w:w="11906" w:h="16838" w:code="9"/>
      <w:pgMar w:top="680" w:right="1134" w:bottom="284" w:left="1304" w:header="851" w:footer="992" w:gutter="0"/>
      <w:cols w:space="425"/>
      <w:docGrid w:type="linesAndChars" w:linePitch="3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916" w:rsidRDefault="00032916" w:rsidP="00201BE2">
      <w:r>
        <w:separator/>
      </w:r>
    </w:p>
  </w:endnote>
  <w:endnote w:type="continuationSeparator" w:id="0">
    <w:p w:rsidR="00032916" w:rsidRDefault="00032916" w:rsidP="00201B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916" w:rsidRDefault="00032916" w:rsidP="00201BE2">
      <w:r>
        <w:separator/>
      </w:r>
    </w:p>
  </w:footnote>
  <w:footnote w:type="continuationSeparator" w:id="0">
    <w:p w:rsidR="00032916" w:rsidRDefault="00032916" w:rsidP="00201B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stylePaneFormatFilter w:val="3F01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  <o:colormenu v:ext="edit" fillcolor="none [3213]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5522"/>
    <w:rsid w:val="000050FC"/>
    <w:rsid w:val="00020578"/>
    <w:rsid w:val="000250DD"/>
    <w:rsid w:val="0002748F"/>
    <w:rsid w:val="00032916"/>
    <w:rsid w:val="00036D8C"/>
    <w:rsid w:val="00045B7F"/>
    <w:rsid w:val="00063B2B"/>
    <w:rsid w:val="00065D9A"/>
    <w:rsid w:val="00066498"/>
    <w:rsid w:val="000734FC"/>
    <w:rsid w:val="0007404D"/>
    <w:rsid w:val="00080AD8"/>
    <w:rsid w:val="00090631"/>
    <w:rsid w:val="000B55AA"/>
    <w:rsid w:val="000F419D"/>
    <w:rsid w:val="000F6FFD"/>
    <w:rsid w:val="001043FF"/>
    <w:rsid w:val="00124ACB"/>
    <w:rsid w:val="001304BB"/>
    <w:rsid w:val="00133A2E"/>
    <w:rsid w:val="001470D8"/>
    <w:rsid w:val="0015621B"/>
    <w:rsid w:val="00184EB8"/>
    <w:rsid w:val="00186148"/>
    <w:rsid w:val="00190B30"/>
    <w:rsid w:val="00192CB8"/>
    <w:rsid w:val="00196D00"/>
    <w:rsid w:val="001A328F"/>
    <w:rsid w:val="001A4BB0"/>
    <w:rsid w:val="001A7A9E"/>
    <w:rsid w:val="001B4361"/>
    <w:rsid w:val="001E6D50"/>
    <w:rsid w:val="00201BE2"/>
    <w:rsid w:val="00230C16"/>
    <w:rsid w:val="00245698"/>
    <w:rsid w:val="00247F76"/>
    <w:rsid w:val="00252173"/>
    <w:rsid w:val="00262458"/>
    <w:rsid w:val="00264220"/>
    <w:rsid w:val="00267582"/>
    <w:rsid w:val="00282F97"/>
    <w:rsid w:val="002874C0"/>
    <w:rsid w:val="002B42A1"/>
    <w:rsid w:val="002B78B7"/>
    <w:rsid w:val="002C30C0"/>
    <w:rsid w:val="002C4678"/>
    <w:rsid w:val="002D75B3"/>
    <w:rsid w:val="002E20F1"/>
    <w:rsid w:val="002E5F73"/>
    <w:rsid w:val="002E6C71"/>
    <w:rsid w:val="002F4C97"/>
    <w:rsid w:val="00302331"/>
    <w:rsid w:val="003058FB"/>
    <w:rsid w:val="00313434"/>
    <w:rsid w:val="00320F58"/>
    <w:rsid w:val="00321189"/>
    <w:rsid w:val="00323293"/>
    <w:rsid w:val="0032425F"/>
    <w:rsid w:val="00324710"/>
    <w:rsid w:val="00350E6A"/>
    <w:rsid w:val="00352C1D"/>
    <w:rsid w:val="00360CE2"/>
    <w:rsid w:val="00360E26"/>
    <w:rsid w:val="003713E2"/>
    <w:rsid w:val="00376E00"/>
    <w:rsid w:val="003773D8"/>
    <w:rsid w:val="00383DE8"/>
    <w:rsid w:val="00392C97"/>
    <w:rsid w:val="003A397A"/>
    <w:rsid w:val="003B2FDA"/>
    <w:rsid w:val="003B7D0D"/>
    <w:rsid w:val="003D1BD9"/>
    <w:rsid w:val="003D28AA"/>
    <w:rsid w:val="003E03C4"/>
    <w:rsid w:val="003F5D2C"/>
    <w:rsid w:val="00411C7B"/>
    <w:rsid w:val="00443FAC"/>
    <w:rsid w:val="0045364C"/>
    <w:rsid w:val="00453C4C"/>
    <w:rsid w:val="004543D6"/>
    <w:rsid w:val="004553D8"/>
    <w:rsid w:val="0047368B"/>
    <w:rsid w:val="00474829"/>
    <w:rsid w:val="004C148E"/>
    <w:rsid w:val="004C4BA7"/>
    <w:rsid w:val="004D45BA"/>
    <w:rsid w:val="004D4F75"/>
    <w:rsid w:val="004D65BD"/>
    <w:rsid w:val="004E422C"/>
    <w:rsid w:val="004F7D58"/>
    <w:rsid w:val="0050205E"/>
    <w:rsid w:val="0051007E"/>
    <w:rsid w:val="00513DF5"/>
    <w:rsid w:val="005233E3"/>
    <w:rsid w:val="005319E7"/>
    <w:rsid w:val="00550514"/>
    <w:rsid w:val="005530A4"/>
    <w:rsid w:val="00553B20"/>
    <w:rsid w:val="00563D4A"/>
    <w:rsid w:val="00570124"/>
    <w:rsid w:val="005818A9"/>
    <w:rsid w:val="00592A9D"/>
    <w:rsid w:val="005967D3"/>
    <w:rsid w:val="005A0212"/>
    <w:rsid w:val="005A64AB"/>
    <w:rsid w:val="005B5A0E"/>
    <w:rsid w:val="005C633A"/>
    <w:rsid w:val="005D703F"/>
    <w:rsid w:val="005E54C9"/>
    <w:rsid w:val="005F1054"/>
    <w:rsid w:val="005F13B8"/>
    <w:rsid w:val="005F1B24"/>
    <w:rsid w:val="005F3B78"/>
    <w:rsid w:val="005F7C47"/>
    <w:rsid w:val="00620B8E"/>
    <w:rsid w:val="00642F51"/>
    <w:rsid w:val="00660905"/>
    <w:rsid w:val="00661607"/>
    <w:rsid w:val="00677608"/>
    <w:rsid w:val="00695009"/>
    <w:rsid w:val="006967B8"/>
    <w:rsid w:val="006E7E1A"/>
    <w:rsid w:val="006F21B2"/>
    <w:rsid w:val="0070233E"/>
    <w:rsid w:val="00704F5A"/>
    <w:rsid w:val="00714392"/>
    <w:rsid w:val="0073124B"/>
    <w:rsid w:val="00744E06"/>
    <w:rsid w:val="007457D8"/>
    <w:rsid w:val="00746946"/>
    <w:rsid w:val="00755203"/>
    <w:rsid w:val="00755230"/>
    <w:rsid w:val="00757823"/>
    <w:rsid w:val="00791A85"/>
    <w:rsid w:val="007C7EB9"/>
    <w:rsid w:val="007D1D91"/>
    <w:rsid w:val="007E0DCB"/>
    <w:rsid w:val="007F2785"/>
    <w:rsid w:val="007F447B"/>
    <w:rsid w:val="0080608B"/>
    <w:rsid w:val="00806510"/>
    <w:rsid w:val="00807140"/>
    <w:rsid w:val="00812C4A"/>
    <w:rsid w:val="008259A6"/>
    <w:rsid w:val="0082705A"/>
    <w:rsid w:val="00836525"/>
    <w:rsid w:val="00845FCB"/>
    <w:rsid w:val="00877F14"/>
    <w:rsid w:val="00880C65"/>
    <w:rsid w:val="00897232"/>
    <w:rsid w:val="00897BED"/>
    <w:rsid w:val="008B48D2"/>
    <w:rsid w:val="008B6A55"/>
    <w:rsid w:val="008C5522"/>
    <w:rsid w:val="008D0D04"/>
    <w:rsid w:val="008D5117"/>
    <w:rsid w:val="008E37C6"/>
    <w:rsid w:val="008E4F10"/>
    <w:rsid w:val="008F74C4"/>
    <w:rsid w:val="008F7E7E"/>
    <w:rsid w:val="00901391"/>
    <w:rsid w:val="00902834"/>
    <w:rsid w:val="009105C9"/>
    <w:rsid w:val="00917367"/>
    <w:rsid w:val="00925713"/>
    <w:rsid w:val="00931510"/>
    <w:rsid w:val="00935E31"/>
    <w:rsid w:val="00937ECB"/>
    <w:rsid w:val="00965AAA"/>
    <w:rsid w:val="009755FF"/>
    <w:rsid w:val="00980F99"/>
    <w:rsid w:val="009A6BA1"/>
    <w:rsid w:val="009B1A69"/>
    <w:rsid w:val="009B27DB"/>
    <w:rsid w:val="009C20AF"/>
    <w:rsid w:val="009C7D3C"/>
    <w:rsid w:val="009D4120"/>
    <w:rsid w:val="009E0EF7"/>
    <w:rsid w:val="009E1058"/>
    <w:rsid w:val="009E1D43"/>
    <w:rsid w:val="009E7224"/>
    <w:rsid w:val="00A20AD8"/>
    <w:rsid w:val="00A30A44"/>
    <w:rsid w:val="00A31078"/>
    <w:rsid w:val="00A44833"/>
    <w:rsid w:val="00A46A8F"/>
    <w:rsid w:val="00A53989"/>
    <w:rsid w:val="00A6003D"/>
    <w:rsid w:val="00A65DE7"/>
    <w:rsid w:val="00A67306"/>
    <w:rsid w:val="00A75B57"/>
    <w:rsid w:val="00A779E3"/>
    <w:rsid w:val="00A850F3"/>
    <w:rsid w:val="00A90928"/>
    <w:rsid w:val="00AA24BA"/>
    <w:rsid w:val="00AB052B"/>
    <w:rsid w:val="00AB18BF"/>
    <w:rsid w:val="00AC7CCB"/>
    <w:rsid w:val="00AD29CC"/>
    <w:rsid w:val="00AD3BFC"/>
    <w:rsid w:val="00B02F5C"/>
    <w:rsid w:val="00B039C4"/>
    <w:rsid w:val="00B04F0C"/>
    <w:rsid w:val="00B15686"/>
    <w:rsid w:val="00B237D3"/>
    <w:rsid w:val="00B25186"/>
    <w:rsid w:val="00B30343"/>
    <w:rsid w:val="00B314C4"/>
    <w:rsid w:val="00B3282F"/>
    <w:rsid w:val="00B37C7C"/>
    <w:rsid w:val="00B607DC"/>
    <w:rsid w:val="00B649B3"/>
    <w:rsid w:val="00B762E8"/>
    <w:rsid w:val="00B77657"/>
    <w:rsid w:val="00B776E8"/>
    <w:rsid w:val="00B8262C"/>
    <w:rsid w:val="00B8435A"/>
    <w:rsid w:val="00B85AAF"/>
    <w:rsid w:val="00B85CDA"/>
    <w:rsid w:val="00B878F0"/>
    <w:rsid w:val="00B90E6A"/>
    <w:rsid w:val="00BD08BC"/>
    <w:rsid w:val="00BD233D"/>
    <w:rsid w:val="00BE1D81"/>
    <w:rsid w:val="00BE3263"/>
    <w:rsid w:val="00C068CE"/>
    <w:rsid w:val="00C11703"/>
    <w:rsid w:val="00C26DF0"/>
    <w:rsid w:val="00C30C64"/>
    <w:rsid w:val="00C33EF3"/>
    <w:rsid w:val="00C37FA5"/>
    <w:rsid w:val="00C44ADA"/>
    <w:rsid w:val="00C64547"/>
    <w:rsid w:val="00C64B77"/>
    <w:rsid w:val="00C67A2C"/>
    <w:rsid w:val="00C872F1"/>
    <w:rsid w:val="00C87DB0"/>
    <w:rsid w:val="00CA16C1"/>
    <w:rsid w:val="00CA53A1"/>
    <w:rsid w:val="00CA6F10"/>
    <w:rsid w:val="00CB2909"/>
    <w:rsid w:val="00CC1639"/>
    <w:rsid w:val="00CD0FE4"/>
    <w:rsid w:val="00CD2C48"/>
    <w:rsid w:val="00CD4B72"/>
    <w:rsid w:val="00CD570F"/>
    <w:rsid w:val="00CD6436"/>
    <w:rsid w:val="00CD6BBB"/>
    <w:rsid w:val="00CF4C47"/>
    <w:rsid w:val="00D11A8B"/>
    <w:rsid w:val="00D16276"/>
    <w:rsid w:val="00D26084"/>
    <w:rsid w:val="00D35D3F"/>
    <w:rsid w:val="00D77B7A"/>
    <w:rsid w:val="00D834D7"/>
    <w:rsid w:val="00D93132"/>
    <w:rsid w:val="00DB0575"/>
    <w:rsid w:val="00DC6923"/>
    <w:rsid w:val="00DD5EF5"/>
    <w:rsid w:val="00DE7F8E"/>
    <w:rsid w:val="00E11E24"/>
    <w:rsid w:val="00E13A75"/>
    <w:rsid w:val="00E159D6"/>
    <w:rsid w:val="00E43F81"/>
    <w:rsid w:val="00E45B0C"/>
    <w:rsid w:val="00E66E24"/>
    <w:rsid w:val="00E843F6"/>
    <w:rsid w:val="00E915EC"/>
    <w:rsid w:val="00E96108"/>
    <w:rsid w:val="00EA2C24"/>
    <w:rsid w:val="00EC5CE7"/>
    <w:rsid w:val="00ED01D1"/>
    <w:rsid w:val="00ED7BAF"/>
    <w:rsid w:val="00EE4DA2"/>
    <w:rsid w:val="00EE5C37"/>
    <w:rsid w:val="00EF04F2"/>
    <w:rsid w:val="00EF3E51"/>
    <w:rsid w:val="00EF7494"/>
    <w:rsid w:val="00F01A5A"/>
    <w:rsid w:val="00F05494"/>
    <w:rsid w:val="00F36BC1"/>
    <w:rsid w:val="00F37DB5"/>
    <w:rsid w:val="00F458A6"/>
    <w:rsid w:val="00F5345C"/>
    <w:rsid w:val="00F6320E"/>
    <w:rsid w:val="00F7474D"/>
    <w:rsid w:val="00F806BE"/>
    <w:rsid w:val="00F81E79"/>
    <w:rsid w:val="00FA1CC2"/>
    <w:rsid w:val="00FC6256"/>
    <w:rsid w:val="00FC78B4"/>
    <w:rsid w:val="00FD4D87"/>
    <w:rsid w:val="00FD55DE"/>
    <w:rsid w:val="00FD6E9C"/>
    <w:rsid w:val="00FE16A1"/>
    <w:rsid w:val="00FE240E"/>
    <w:rsid w:val="00FE2BCA"/>
    <w:rsid w:val="00FF4B93"/>
    <w:rsid w:val="00FF6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  <o:colormenu v:ext="edit" fillcolor="none [3213]" strokecolor="none"/>
    </o:shapedefaults>
    <o:shapelayout v:ext="edit">
      <o:idmap v:ext="edit" data="1"/>
      <o:rules v:ext="edit">
        <o:r id="V:Rule4" type="connector" idref="#_x0000_s1045"/>
        <o:r id="V:Rule5" type="connector" idref="#_x0000_s1036"/>
        <o:r id="V:Rule6" type="connector" idref="#_x0000_s1046"/>
      </o:rules>
      <o:regrouptable v:ext="edit">
        <o:entry new="1" old="0"/>
        <o:entry new="2" old="0"/>
        <o:entry new="3" old="0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20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757823"/>
    <w:pPr>
      <w:widowControl/>
      <w:spacing w:before="100" w:beforeAutospacing="1" w:after="100" w:afterAutospacing="1"/>
      <w:jc w:val="left"/>
    </w:pPr>
    <w:rPr>
      <w:rFonts w:ascii="ＭＳ 明朝" w:hAnsi="ＭＳ 明朝" w:cs="Arial Unicode MS" w:hint="eastAsia"/>
      <w:kern w:val="0"/>
      <w:sz w:val="12"/>
      <w:szCs w:val="12"/>
    </w:rPr>
  </w:style>
  <w:style w:type="paragraph" w:customStyle="1" w:styleId="xl24">
    <w:name w:val="xl24"/>
    <w:basedOn w:val="a"/>
    <w:rsid w:val="0075782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G丸ｺﾞｼｯｸM-PRO" w:eastAsia="HG丸ｺﾞｼｯｸM-PRO" w:hAnsi="Arial Unicode MS" w:cs="Arial Unicode MS" w:hint="eastAsia"/>
      <w:kern w:val="0"/>
      <w:szCs w:val="21"/>
    </w:rPr>
  </w:style>
  <w:style w:type="paragraph" w:customStyle="1" w:styleId="xl25">
    <w:name w:val="xl25"/>
    <w:basedOn w:val="a"/>
    <w:rsid w:val="0075782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G丸ｺﾞｼｯｸM-PRO" w:eastAsia="HG丸ｺﾞｼｯｸM-PRO" w:hAnsi="Arial Unicode MS" w:cs="Arial Unicode MS" w:hint="eastAsia"/>
      <w:kern w:val="0"/>
      <w:szCs w:val="21"/>
    </w:rPr>
  </w:style>
  <w:style w:type="paragraph" w:customStyle="1" w:styleId="xl26">
    <w:name w:val="xl26"/>
    <w:basedOn w:val="a"/>
    <w:rsid w:val="0075782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G丸ｺﾞｼｯｸM-PRO" w:eastAsia="HG丸ｺﾞｼｯｸM-PRO" w:hAnsi="Arial Unicode MS" w:cs="Arial Unicode MS" w:hint="eastAsia"/>
      <w:kern w:val="0"/>
      <w:szCs w:val="21"/>
    </w:rPr>
  </w:style>
  <w:style w:type="paragraph" w:customStyle="1" w:styleId="xl27">
    <w:name w:val="xl27"/>
    <w:basedOn w:val="a"/>
    <w:rsid w:val="0075782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G丸ｺﾞｼｯｸM-PRO" w:eastAsia="HG丸ｺﾞｼｯｸM-PRO" w:hAnsi="Arial Unicode MS" w:cs="Arial Unicode MS" w:hint="eastAsia"/>
      <w:kern w:val="0"/>
      <w:szCs w:val="21"/>
    </w:rPr>
  </w:style>
  <w:style w:type="paragraph" w:customStyle="1" w:styleId="xl28">
    <w:name w:val="xl28"/>
    <w:basedOn w:val="a"/>
    <w:rsid w:val="0075782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HG丸ｺﾞｼｯｸM-PRO" w:eastAsia="HG丸ｺﾞｼｯｸM-PRO" w:hAnsi="Arial Unicode MS" w:cs="Arial Unicode MS" w:hint="eastAsia"/>
      <w:kern w:val="0"/>
      <w:szCs w:val="21"/>
    </w:rPr>
  </w:style>
  <w:style w:type="paragraph" w:customStyle="1" w:styleId="xl29">
    <w:name w:val="xl29"/>
    <w:basedOn w:val="a"/>
    <w:rsid w:val="0075782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HG丸ｺﾞｼｯｸM-PRO" w:eastAsia="HG丸ｺﾞｼｯｸM-PRO" w:hAnsi="Arial Unicode MS" w:cs="Arial Unicode MS" w:hint="eastAsia"/>
      <w:kern w:val="0"/>
      <w:szCs w:val="21"/>
    </w:rPr>
  </w:style>
  <w:style w:type="paragraph" w:customStyle="1" w:styleId="xl30">
    <w:name w:val="xl30"/>
    <w:basedOn w:val="a"/>
    <w:rsid w:val="0075782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HG丸ｺﾞｼｯｸM-PRO" w:eastAsia="HG丸ｺﾞｼｯｸM-PRO" w:hAnsi="Arial Unicode MS" w:cs="Arial Unicode MS" w:hint="eastAsia"/>
      <w:kern w:val="0"/>
      <w:szCs w:val="21"/>
    </w:rPr>
  </w:style>
  <w:style w:type="paragraph" w:customStyle="1" w:styleId="xl31">
    <w:name w:val="xl31"/>
    <w:basedOn w:val="a"/>
    <w:rsid w:val="0075782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HG丸ｺﾞｼｯｸM-PRO" w:eastAsia="HG丸ｺﾞｼｯｸM-PRO" w:hAnsi="Arial Unicode MS" w:cs="Arial Unicode MS" w:hint="eastAsia"/>
      <w:kern w:val="0"/>
      <w:szCs w:val="21"/>
    </w:rPr>
  </w:style>
  <w:style w:type="paragraph" w:customStyle="1" w:styleId="xl32">
    <w:name w:val="xl32"/>
    <w:basedOn w:val="a"/>
    <w:rsid w:val="0075782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HG丸ｺﾞｼｯｸM-PRO" w:eastAsia="HG丸ｺﾞｼｯｸM-PRO" w:hAnsi="Arial Unicode MS" w:cs="Arial Unicode MS" w:hint="eastAsia"/>
      <w:kern w:val="0"/>
      <w:szCs w:val="21"/>
    </w:rPr>
  </w:style>
  <w:style w:type="paragraph" w:customStyle="1" w:styleId="xl33">
    <w:name w:val="xl33"/>
    <w:basedOn w:val="a"/>
    <w:rsid w:val="0075782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HG丸ｺﾞｼｯｸM-PRO" w:eastAsia="HG丸ｺﾞｼｯｸM-PRO" w:hAnsi="Arial Unicode MS" w:cs="Arial Unicode MS" w:hint="eastAsia"/>
      <w:kern w:val="0"/>
      <w:szCs w:val="21"/>
    </w:rPr>
  </w:style>
  <w:style w:type="paragraph" w:customStyle="1" w:styleId="xl34">
    <w:name w:val="xl34"/>
    <w:basedOn w:val="a"/>
    <w:rsid w:val="0075782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HG丸ｺﾞｼｯｸM-PRO" w:eastAsia="HG丸ｺﾞｼｯｸM-PRO" w:hAnsi="Arial Unicode MS" w:cs="Arial Unicode MS" w:hint="eastAsia"/>
      <w:kern w:val="0"/>
      <w:szCs w:val="21"/>
    </w:rPr>
  </w:style>
  <w:style w:type="paragraph" w:customStyle="1" w:styleId="xl35">
    <w:name w:val="xl35"/>
    <w:basedOn w:val="a"/>
    <w:rsid w:val="0075782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HG丸ｺﾞｼｯｸM-PRO" w:eastAsia="HG丸ｺﾞｼｯｸM-PRO" w:hAnsi="Arial Unicode MS" w:cs="Arial Unicode MS" w:hint="eastAsia"/>
      <w:kern w:val="0"/>
      <w:szCs w:val="21"/>
    </w:rPr>
  </w:style>
  <w:style w:type="paragraph" w:customStyle="1" w:styleId="xl36">
    <w:name w:val="xl36"/>
    <w:basedOn w:val="a"/>
    <w:rsid w:val="0075782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HG丸ｺﾞｼｯｸM-PRO" w:eastAsia="HG丸ｺﾞｼｯｸM-PRO" w:hAnsi="Arial Unicode MS" w:cs="Arial Unicode MS" w:hint="eastAsia"/>
      <w:kern w:val="0"/>
      <w:szCs w:val="21"/>
    </w:rPr>
  </w:style>
  <w:style w:type="paragraph" w:styleId="a3">
    <w:name w:val="Balloon Text"/>
    <w:basedOn w:val="a"/>
    <w:semiHidden/>
    <w:rsid w:val="00A90928"/>
    <w:rPr>
      <w:rFonts w:ascii="Arial" w:eastAsia="ＭＳ ゴシック" w:hAnsi="Arial"/>
      <w:sz w:val="18"/>
      <w:szCs w:val="18"/>
    </w:rPr>
  </w:style>
  <w:style w:type="paragraph" w:styleId="a4">
    <w:name w:val="Date"/>
    <w:basedOn w:val="a"/>
    <w:next w:val="a"/>
    <w:rsid w:val="00BD233D"/>
  </w:style>
  <w:style w:type="paragraph" w:styleId="a5">
    <w:name w:val="header"/>
    <w:basedOn w:val="a"/>
    <w:link w:val="a6"/>
    <w:rsid w:val="00201B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01BE2"/>
    <w:rPr>
      <w:kern w:val="2"/>
      <w:sz w:val="21"/>
      <w:szCs w:val="24"/>
    </w:rPr>
  </w:style>
  <w:style w:type="paragraph" w:styleId="a7">
    <w:name w:val="footer"/>
    <w:basedOn w:val="a"/>
    <w:link w:val="a8"/>
    <w:rsid w:val="00201B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01BE2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220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8B2463-609A-4AF1-BBBF-B78F83FA0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907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Kenkan1</dc:creator>
  <cp:lastModifiedBy>886</cp:lastModifiedBy>
  <cp:revision>4</cp:revision>
  <cp:lastPrinted>2015-03-11T11:59:00Z</cp:lastPrinted>
  <dcterms:created xsi:type="dcterms:W3CDTF">2015-03-13T02:26:00Z</dcterms:created>
  <dcterms:modified xsi:type="dcterms:W3CDTF">2015-03-18T02:36:00Z</dcterms:modified>
</cp:coreProperties>
</file>